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84" w:rsidRDefault="00711284">
      <w:pPr>
        <w:adjustRightInd w:val="0"/>
        <w:snapToGrid w:val="0"/>
        <w:rPr>
          <w:rFonts w:ascii="宋体" w:hAnsi="宋体"/>
          <w:b/>
          <w:sz w:val="32"/>
          <w:szCs w:val="32"/>
        </w:rPr>
      </w:pPr>
    </w:p>
    <w:p w:rsidR="00711284" w:rsidRDefault="00561217">
      <w:pPr>
        <w:adjustRightInd w:val="0"/>
        <w:snapToGrid w:val="0"/>
        <w:rPr>
          <w:rFonts w:ascii="宋体" w:hAnsi="宋体"/>
          <w:b/>
          <w:sz w:val="32"/>
          <w:szCs w:val="32"/>
        </w:rPr>
      </w:pPr>
      <w:r>
        <w:rPr>
          <w:rFonts w:ascii="宋体" w:hAnsi="宋体" w:hint="eastAsia"/>
          <w:b/>
          <w:sz w:val="32"/>
          <w:szCs w:val="32"/>
        </w:rPr>
        <w:t>附件2</w:t>
      </w:r>
    </w:p>
    <w:p w:rsidR="00711284" w:rsidRPr="00CC0499" w:rsidRDefault="00561217" w:rsidP="00CC0499">
      <w:pPr>
        <w:adjustRightInd w:val="0"/>
        <w:snapToGrid w:val="0"/>
        <w:ind w:firstLineChars="145" w:firstLine="640"/>
        <w:rPr>
          <w:rFonts w:ascii="方正小标宋简体" w:eastAsia="方正小标宋简体" w:hAnsi="微软雅黑"/>
          <w:b/>
          <w:sz w:val="44"/>
          <w:szCs w:val="44"/>
        </w:rPr>
      </w:pPr>
      <w:r w:rsidRPr="00CC0499">
        <w:rPr>
          <w:rFonts w:ascii="方正小标宋简体" w:eastAsia="方正小标宋简体" w:hAnsi="微软雅黑" w:hint="eastAsia"/>
          <w:b/>
          <w:sz w:val="44"/>
          <w:szCs w:val="44"/>
        </w:rPr>
        <w:t>2019年度北京市绿色安全样板工地</w:t>
      </w:r>
      <w:r w:rsidR="00CC0499">
        <w:rPr>
          <w:rFonts w:ascii="方正小标宋简体" w:eastAsia="方正小标宋简体" w:hAnsi="微软雅黑" w:hint="eastAsia"/>
          <w:b/>
          <w:sz w:val="44"/>
          <w:szCs w:val="44"/>
        </w:rPr>
        <w:t>名单</w:t>
      </w:r>
    </w:p>
    <w:p w:rsidR="00711284" w:rsidRDefault="00561217">
      <w:pPr>
        <w:rPr>
          <w:rFonts w:ascii="微软雅黑" w:eastAsia="微软雅黑" w:hAnsi="微软雅黑"/>
          <w:b/>
          <w:bCs/>
          <w:color w:val="000000"/>
          <w:sz w:val="32"/>
          <w:szCs w:val="32"/>
        </w:rPr>
      </w:pPr>
      <w:r>
        <w:rPr>
          <w:rFonts w:ascii="微软雅黑" w:eastAsia="微软雅黑" w:hAnsi="微软雅黑" w:hint="eastAsia"/>
          <w:b/>
          <w:bCs/>
          <w:color w:val="000000"/>
          <w:sz w:val="32"/>
          <w:szCs w:val="32"/>
        </w:rPr>
        <w:t>北京城建</w:t>
      </w:r>
      <w:bookmarkStart w:id="0" w:name="_GoBack"/>
      <w:bookmarkEnd w:id="0"/>
    </w:p>
    <w:p w:rsidR="00711284" w:rsidRDefault="00561217">
      <w:pPr>
        <w:adjustRightInd w:val="0"/>
        <w:snapToGrid w:val="0"/>
        <w:jc w:val="left"/>
        <w:rPr>
          <w:rFonts w:ascii="宋体" w:hAnsi="宋体"/>
          <w:szCs w:val="21"/>
        </w:rPr>
      </w:pPr>
      <w:r>
        <w:rPr>
          <w:rFonts w:ascii="宋体" w:hAnsi="宋体" w:hint="eastAsia"/>
          <w:szCs w:val="21"/>
        </w:rPr>
        <w:t>1</w:t>
      </w:r>
      <w:r>
        <w:rPr>
          <w:rFonts w:ascii="宋体" w:hAnsi="宋体" w:hint="eastAsia"/>
          <w:szCs w:val="21"/>
        </w:rPr>
        <w:tab/>
        <w:t>北京城建集团有限责任公司施工的北京冬季奥运村人才公租房项目一标段工程</w:t>
      </w:r>
    </w:p>
    <w:p w:rsidR="00711284" w:rsidRDefault="00561217">
      <w:pPr>
        <w:adjustRightInd w:val="0"/>
        <w:snapToGrid w:val="0"/>
        <w:jc w:val="left"/>
        <w:rPr>
          <w:rFonts w:ascii="宋体" w:hAnsi="宋体"/>
          <w:szCs w:val="21"/>
        </w:rPr>
      </w:pPr>
      <w:r>
        <w:rPr>
          <w:rFonts w:ascii="宋体" w:hAnsi="宋体" w:hint="eastAsia"/>
          <w:szCs w:val="21"/>
        </w:rPr>
        <w:t>2</w:t>
      </w:r>
      <w:r>
        <w:rPr>
          <w:rFonts w:ascii="宋体" w:hAnsi="宋体" w:hint="eastAsia"/>
          <w:szCs w:val="21"/>
        </w:rPr>
        <w:tab/>
        <w:t>北京城建集团有限责任公司施工的国家高山滑雪中心第一标段</w:t>
      </w:r>
    </w:p>
    <w:p w:rsidR="00711284" w:rsidRDefault="00561217">
      <w:pPr>
        <w:pStyle w:val="a8"/>
        <w:adjustRightInd w:val="0"/>
        <w:snapToGrid w:val="0"/>
        <w:ind w:firstLineChars="0" w:firstLine="0"/>
        <w:jc w:val="left"/>
        <w:rPr>
          <w:rFonts w:ascii="宋体" w:hAnsi="宋体"/>
          <w:szCs w:val="21"/>
        </w:rPr>
      </w:pPr>
      <w:r>
        <w:rPr>
          <w:rFonts w:ascii="宋体" w:hAnsi="宋体" w:hint="eastAsia"/>
          <w:szCs w:val="21"/>
        </w:rPr>
        <w:t>3</w:t>
      </w:r>
      <w:r>
        <w:rPr>
          <w:rFonts w:ascii="宋体" w:hAnsi="宋体" w:hint="eastAsia"/>
          <w:szCs w:val="21"/>
        </w:rPr>
        <w:tab/>
        <w:t>北京城建集团有限责任公司施工的延庆赛区A部分场馆配套基础设施施工总包二标段</w:t>
      </w:r>
    </w:p>
    <w:p w:rsidR="00711284" w:rsidRDefault="00561217">
      <w:pPr>
        <w:pStyle w:val="a8"/>
        <w:adjustRightInd w:val="0"/>
        <w:snapToGrid w:val="0"/>
        <w:ind w:left="420" w:hangingChars="200" w:hanging="420"/>
        <w:jc w:val="left"/>
        <w:rPr>
          <w:rFonts w:ascii="宋体" w:hAnsi="宋体"/>
          <w:szCs w:val="21"/>
        </w:rPr>
      </w:pPr>
      <w:r>
        <w:rPr>
          <w:rFonts w:ascii="宋体" w:hAnsi="宋体" w:hint="eastAsia"/>
          <w:szCs w:val="21"/>
        </w:rPr>
        <w:t>4</w:t>
      </w:r>
      <w:r>
        <w:rPr>
          <w:rFonts w:ascii="宋体" w:hAnsi="宋体" w:hint="eastAsia"/>
          <w:szCs w:val="21"/>
        </w:rPr>
        <w:tab/>
        <w:t>北京城建集团有限责任公司施工的国家残疾人冰上运动比赛训练馆建设项目（比赛训练馆等2项）</w:t>
      </w:r>
    </w:p>
    <w:p w:rsidR="00711284" w:rsidRDefault="00561217">
      <w:pPr>
        <w:pStyle w:val="a8"/>
        <w:adjustRightInd w:val="0"/>
        <w:snapToGrid w:val="0"/>
        <w:ind w:left="420" w:hangingChars="200" w:hanging="420"/>
        <w:jc w:val="left"/>
        <w:rPr>
          <w:rFonts w:ascii="宋体" w:hAnsi="宋体"/>
          <w:szCs w:val="21"/>
        </w:rPr>
      </w:pPr>
      <w:r>
        <w:rPr>
          <w:rFonts w:ascii="宋体" w:hAnsi="宋体" w:hint="eastAsia"/>
          <w:szCs w:val="21"/>
        </w:rPr>
        <w:t>5</w:t>
      </w:r>
      <w:r>
        <w:rPr>
          <w:rFonts w:ascii="宋体" w:hAnsi="宋体" w:hint="eastAsia"/>
          <w:szCs w:val="21"/>
        </w:rPr>
        <w:tab/>
        <w:t>北京城建集团有限责任公司施工的北</w:t>
      </w:r>
      <w:r w:rsidR="00EC6C2D">
        <w:rPr>
          <w:rFonts w:ascii="宋体" w:hAnsi="宋体" w:hint="eastAsia"/>
          <w:szCs w:val="21"/>
        </w:rPr>
        <w:t>京新</w:t>
      </w:r>
      <w:r w:rsidR="00DA6097">
        <w:rPr>
          <w:rFonts w:ascii="宋体" w:hAnsi="宋体" w:hint="eastAsia"/>
          <w:szCs w:val="21"/>
        </w:rPr>
        <w:t>机场非主基地航空公司业务用房及机组出勤楼项目Ⅱ标段</w:t>
      </w:r>
    </w:p>
    <w:p w:rsidR="00711284" w:rsidRDefault="00561217">
      <w:pPr>
        <w:pStyle w:val="a8"/>
        <w:adjustRightInd w:val="0"/>
        <w:snapToGrid w:val="0"/>
        <w:ind w:left="420" w:hangingChars="200" w:hanging="420"/>
        <w:jc w:val="left"/>
        <w:rPr>
          <w:rFonts w:ascii="宋体" w:hAnsi="宋体"/>
          <w:szCs w:val="21"/>
        </w:rPr>
      </w:pPr>
      <w:r>
        <w:rPr>
          <w:rFonts w:ascii="宋体" w:hAnsi="宋体" w:hint="eastAsia"/>
          <w:szCs w:val="21"/>
        </w:rPr>
        <w:t>6</w:t>
      </w:r>
      <w:r>
        <w:rPr>
          <w:rFonts w:ascii="宋体" w:hAnsi="宋体" w:hint="eastAsia"/>
          <w:szCs w:val="21"/>
        </w:rPr>
        <w:tab/>
        <w:t>北京城建集团有限责任公司施工的医药科技园区综合楼等6项（北京大学医学部医药科技园区综合楼一期）</w:t>
      </w:r>
    </w:p>
    <w:p w:rsidR="00711284" w:rsidRDefault="00561217">
      <w:pPr>
        <w:pStyle w:val="a8"/>
        <w:adjustRightInd w:val="0"/>
        <w:snapToGrid w:val="0"/>
        <w:ind w:firstLineChars="0" w:firstLine="0"/>
        <w:jc w:val="left"/>
        <w:rPr>
          <w:rFonts w:ascii="宋体" w:hAnsi="宋体"/>
          <w:szCs w:val="21"/>
        </w:rPr>
      </w:pPr>
      <w:r>
        <w:rPr>
          <w:rFonts w:ascii="宋体" w:hAnsi="宋体" w:hint="eastAsia"/>
          <w:szCs w:val="21"/>
        </w:rPr>
        <w:t>7</w:t>
      </w:r>
      <w:r>
        <w:rPr>
          <w:rFonts w:ascii="宋体" w:hAnsi="宋体" w:hint="eastAsia"/>
          <w:szCs w:val="21"/>
        </w:rPr>
        <w:tab/>
        <w:t>北京城建集团有限责任公司施工的北京信息科技大学新校区建设工程第一教学组团项目</w:t>
      </w:r>
    </w:p>
    <w:p w:rsidR="00711284" w:rsidRDefault="00561217">
      <w:pPr>
        <w:pStyle w:val="a8"/>
        <w:adjustRightInd w:val="0"/>
        <w:snapToGrid w:val="0"/>
        <w:ind w:firstLineChars="0" w:firstLine="0"/>
        <w:jc w:val="left"/>
        <w:rPr>
          <w:rFonts w:ascii="宋体" w:hAnsi="宋体"/>
          <w:szCs w:val="21"/>
        </w:rPr>
      </w:pPr>
      <w:r>
        <w:rPr>
          <w:rFonts w:ascii="宋体" w:hAnsi="宋体" w:hint="eastAsia"/>
          <w:szCs w:val="21"/>
        </w:rPr>
        <w:t>8</w:t>
      </w:r>
      <w:r>
        <w:rPr>
          <w:rFonts w:ascii="宋体" w:hAnsi="宋体" w:hint="eastAsia"/>
          <w:szCs w:val="21"/>
        </w:rPr>
        <w:tab/>
        <w:t>北京城建集团有限责任公司施工的门头沟区体育文化中心建设工程（体育文化中心）</w:t>
      </w:r>
    </w:p>
    <w:p w:rsidR="00711284" w:rsidRDefault="00561217">
      <w:pPr>
        <w:pStyle w:val="a8"/>
        <w:adjustRightInd w:val="0"/>
        <w:snapToGrid w:val="0"/>
        <w:ind w:left="420" w:hangingChars="200" w:hanging="420"/>
        <w:jc w:val="left"/>
        <w:rPr>
          <w:rFonts w:ascii="宋体" w:hAnsi="宋体"/>
          <w:szCs w:val="21"/>
        </w:rPr>
      </w:pPr>
      <w:r>
        <w:rPr>
          <w:rFonts w:ascii="宋体" w:hAnsi="宋体" w:hint="eastAsia"/>
          <w:szCs w:val="21"/>
        </w:rPr>
        <w:t>9</w:t>
      </w:r>
      <w:r>
        <w:rPr>
          <w:rFonts w:ascii="宋体" w:hAnsi="宋体" w:hint="eastAsia"/>
          <w:szCs w:val="21"/>
        </w:rPr>
        <w:tab/>
        <w:t>北京城建集团有限责任公司施工的北京环球影城主题公园配套建设（一期）项目（城市大道001＃楼等9项）</w:t>
      </w:r>
    </w:p>
    <w:p w:rsidR="00711284" w:rsidRDefault="00561217">
      <w:pPr>
        <w:pStyle w:val="a8"/>
        <w:adjustRightInd w:val="0"/>
        <w:snapToGrid w:val="0"/>
        <w:ind w:firstLineChars="0" w:firstLine="0"/>
        <w:jc w:val="left"/>
        <w:rPr>
          <w:rFonts w:ascii="宋体" w:hAnsi="宋体"/>
          <w:szCs w:val="21"/>
        </w:rPr>
      </w:pPr>
      <w:r>
        <w:rPr>
          <w:rFonts w:ascii="宋体" w:hAnsi="宋体" w:hint="eastAsia"/>
          <w:szCs w:val="21"/>
        </w:rPr>
        <w:t>10</w:t>
      </w:r>
      <w:r>
        <w:rPr>
          <w:rFonts w:ascii="宋体" w:hAnsi="宋体" w:hint="eastAsia"/>
          <w:szCs w:val="21"/>
        </w:rPr>
        <w:tab/>
        <w:t>北京城建集团有限责任公司施工的京港澳高速岳各庄桥区积水治理工程</w:t>
      </w:r>
    </w:p>
    <w:p w:rsidR="00711284" w:rsidRDefault="00561217">
      <w:pPr>
        <w:pStyle w:val="a8"/>
        <w:adjustRightInd w:val="0"/>
        <w:snapToGrid w:val="0"/>
        <w:ind w:firstLineChars="0" w:firstLine="0"/>
        <w:jc w:val="left"/>
        <w:rPr>
          <w:rFonts w:ascii="宋体" w:hAnsi="宋体"/>
          <w:szCs w:val="21"/>
        </w:rPr>
      </w:pPr>
      <w:r>
        <w:rPr>
          <w:rFonts w:ascii="宋体" w:hAnsi="宋体" w:hint="eastAsia"/>
          <w:szCs w:val="21"/>
        </w:rPr>
        <w:t>11</w:t>
      </w:r>
      <w:r>
        <w:rPr>
          <w:rFonts w:ascii="宋体" w:hAnsi="宋体" w:hint="eastAsia"/>
          <w:szCs w:val="21"/>
        </w:rPr>
        <w:tab/>
        <w:t>北京城建一建设发展有限公司施工的1＃住宅楼等10项</w:t>
      </w:r>
    </w:p>
    <w:p w:rsidR="00711284" w:rsidRDefault="00561217">
      <w:pPr>
        <w:pStyle w:val="a8"/>
        <w:adjustRightInd w:val="0"/>
        <w:snapToGrid w:val="0"/>
        <w:ind w:left="420" w:hangingChars="200" w:hanging="420"/>
        <w:jc w:val="left"/>
        <w:rPr>
          <w:rFonts w:ascii="宋体" w:hAnsi="宋体"/>
          <w:szCs w:val="21"/>
        </w:rPr>
      </w:pPr>
      <w:r>
        <w:rPr>
          <w:rFonts w:ascii="宋体" w:hAnsi="宋体" w:hint="eastAsia"/>
          <w:szCs w:val="21"/>
        </w:rPr>
        <w:t>12</w:t>
      </w:r>
      <w:r>
        <w:rPr>
          <w:rFonts w:ascii="宋体" w:hAnsi="宋体" w:hint="eastAsia"/>
          <w:szCs w:val="21"/>
        </w:rPr>
        <w:tab/>
        <w:t>北京城建一建设发展有限公司施工的C-1＃楼（商品住宅）等4项（朝阳区平房乡新村定福家园）</w:t>
      </w:r>
    </w:p>
    <w:p w:rsidR="00711284" w:rsidRDefault="00561217">
      <w:pPr>
        <w:pStyle w:val="a8"/>
        <w:adjustRightInd w:val="0"/>
        <w:snapToGrid w:val="0"/>
        <w:ind w:left="420" w:hangingChars="200" w:hanging="420"/>
        <w:jc w:val="left"/>
        <w:rPr>
          <w:rFonts w:ascii="宋体" w:hAnsi="宋体"/>
          <w:szCs w:val="21"/>
        </w:rPr>
      </w:pPr>
      <w:r>
        <w:rPr>
          <w:rFonts w:ascii="宋体" w:hAnsi="宋体" w:hint="eastAsia"/>
          <w:szCs w:val="21"/>
        </w:rPr>
        <w:t>13</w:t>
      </w:r>
      <w:r>
        <w:rPr>
          <w:rFonts w:ascii="宋体" w:hAnsi="宋体" w:hint="eastAsia"/>
          <w:szCs w:val="21"/>
        </w:rPr>
        <w:tab/>
        <w:t>北京城建一建设发展有限公司施工的17-1#</w:t>
      </w:r>
      <w:r w:rsidR="00B86824">
        <w:rPr>
          <w:rFonts w:ascii="宋体" w:hAnsi="宋体" w:hint="eastAsia"/>
          <w:szCs w:val="21"/>
        </w:rPr>
        <w:t>住宅</w:t>
      </w:r>
      <w:r>
        <w:rPr>
          <w:rFonts w:ascii="宋体" w:hAnsi="宋体" w:hint="eastAsia"/>
          <w:szCs w:val="21"/>
        </w:rPr>
        <w:t>等8项（顺义区仁和镇临河村棚户区改造土地开发B片区项目（对接东城安置房））</w:t>
      </w:r>
    </w:p>
    <w:p w:rsidR="00711284" w:rsidRDefault="00561217">
      <w:pPr>
        <w:pStyle w:val="a8"/>
        <w:adjustRightInd w:val="0"/>
        <w:snapToGrid w:val="0"/>
        <w:ind w:left="420" w:hangingChars="200" w:hanging="420"/>
        <w:jc w:val="left"/>
        <w:rPr>
          <w:rFonts w:ascii="宋体" w:hAnsi="宋体"/>
          <w:szCs w:val="21"/>
        </w:rPr>
      </w:pPr>
      <w:r>
        <w:rPr>
          <w:rFonts w:ascii="宋体" w:hAnsi="宋体" w:hint="eastAsia"/>
          <w:szCs w:val="21"/>
        </w:rPr>
        <w:t>14</w:t>
      </w:r>
      <w:r>
        <w:rPr>
          <w:rFonts w:ascii="宋体" w:hAnsi="宋体" w:hint="eastAsia"/>
          <w:szCs w:val="21"/>
        </w:rPr>
        <w:tab/>
        <w:t>北京城建一建设发展有限公司施工的北京北汽越野车棚改定向安置房项目一期（SY00-0007-6036地块）工程</w:t>
      </w:r>
    </w:p>
    <w:p w:rsidR="00711284" w:rsidRDefault="00561217">
      <w:pPr>
        <w:pStyle w:val="a8"/>
        <w:adjustRightInd w:val="0"/>
        <w:snapToGrid w:val="0"/>
        <w:ind w:left="420" w:hangingChars="200" w:hanging="420"/>
        <w:jc w:val="left"/>
        <w:rPr>
          <w:rFonts w:ascii="宋体" w:hAnsi="宋体"/>
          <w:szCs w:val="21"/>
        </w:rPr>
      </w:pPr>
      <w:r>
        <w:rPr>
          <w:rFonts w:ascii="宋体" w:hAnsi="宋体" w:hint="eastAsia"/>
          <w:szCs w:val="21"/>
        </w:rPr>
        <w:t>15</w:t>
      </w:r>
      <w:r>
        <w:rPr>
          <w:rFonts w:ascii="宋体" w:hAnsi="宋体" w:hint="eastAsia"/>
          <w:szCs w:val="21"/>
        </w:rPr>
        <w:tab/>
        <w:t>北京城建二建设工程有限公司施工的大兴区旧宫镇DX07-0201-0006、0007地块R2二类居住用地项目（7＃住宅（可售）等18项）—7＃住宅等13项</w:t>
      </w:r>
    </w:p>
    <w:p w:rsidR="00711284" w:rsidRDefault="00561217">
      <w:pPr>
        <w:pStyle w:val="a8"/>
        <w:adjustRightInd w:val="0"/>
        <w:snapToGrid w:val="0"/>
        <w:ind w:firstLineChars="0" w:firstLine="0"/>
        <w:jc w:val="left"/>
        <w:rPr>
          <w:rFonts w:ascii="宋体" w:hAnsi="宋体"/>
          <w:szCs w:val="21"/>
        </w:rPr>
      </w:pPr>
      <w:r>
        <w:rPr>
          <w:rFonts w:ascii="宋体" w:hAnsi="宋体" w:hint="eastAsia"/>
          <w:szCs w:val="21"/>
        </w:rPr>
        <w:t>16</w:t>
      </w:r>
      <w:r>
        <w:rPr>
          <w:rFonts w:ascii="宋体" w:hAnsi="宋体" w:hint="eastAsia"/>
          <w:szCs w:val="21"/>
        </w:rPr>
        <w:tab/>
        <w:t>北京城建五建设集团有限公司施工的广渠路快速公交系统工程东小营公交中心站</w:t>
      </w:r>
    </w:p>
    <w:p w:rsidR="00711284" w:rsidRDefault="00561217">
      <w:pPr>
        <w:pStyle w:val="a8"/>
        <w:adjustRightInd w:val="0"/>
        <w:snapToGrid w:val="0"/>
        <w:ind w:left="420" w:hangingChars="200" w:hanging="420"/>
        <w:jc w:val="left"/>
        <w:rPr>
          <w:rFonts w:ascii="宋体" w:hAnsi="宋体"/>
          <w:szCs w:val="21"/>
        </w:rPr>
      </w:pPr>
      <w:r>
        <w:rPr>
          <w:rFonts w:ascii="宋体" w:hAnsi="宋体" w:hint="eastAsia"/>
          <w:szCs w:val="21"/>
        </w:rPr>
        <w:t>17</w:t>
      </w:r>
      <w:r>
        <w:rPr>
          <w:rFonts w:ascii="宋体" w:hAnsi="宋体" w:hint="eastAsia"/>
          <w:szCs w:val="21"/>
        </w:rPr>
        <w:tab/>
        <w:t>北京城建六建设集团有限公司施工的24-1#</w:t>
      </w:r>
      <w:r w:rsidR="00B86824">
        <w:rPr>
          <w:rFonts w:ascii="宋体" w:hAnsi="宋体" w:hint="eastAsia"/>
          <w:szCs w:val="21"/>
        </w:rPr>
        <w:t>住宅</w:t>
      </w:r>
      <w:r>
        <w:rPr>
          <w:rFonts w:ascii="宋体" w:hAnsi="宋体" w:hint="eastAsia"/>
          <w:szCs w:val="21"/>
        </w:rPr>
        <w:t>等10项（顺义区仁和镇临河村棚户区改造土地开发B片区项目（对接东城安置房））</w:t>
      </w:r>
    </w:p>
    <w:p w:rsidR="00711284" w:rsidRDefault="00561217">
      <w:pPr>
        <w:pStyle w:val="a8"/>
        <w:adjustRightInd w:val="0"/>
        <w:snapToGrid w:val="0"/>
        <w:ind w:firstLineChars="0" w:firstLine="0"/>
        <w:jc w:val="left"/>
        <w:rPr>
          <w:rFonts w:ascii="宋体" w:hAnsi="宋体"/>
          <w:szCs w:val="21"/>
        </w:rPr>
      </w:pPr>
      <w:r>
        <w:rPr>
          <w:rFonts w:ascii="宋体" w:hAnsi="宋体" w:hint="eastAsia"/>
          <w:szCs w:val="21"/>
        </w:rPr>
        <w:t>18</w:t>
      </w:r>
      <w:r>
        <w:rPr>
          <w:rFonts w:ascii="宋体" w:hAnsi="宋体" w:hint="eastAsia"/>
          <w:szCs w:val="21"/>
        </w:rPr>
        <w:tab/>
        <w:t>北京城建六建设集团有限公司施工的0025-1＃住宅楼等10项</w:t>
      </w:r>
    </w:p>
    <w:p w:rsidR="00711284" w:rsidRDefault="00561217">
      <w:pPr>
        <w:pStyle w:val="a8"/>
        <w:adjustRightInd w:val="0"/>
        <w:snapToGrid w:val="0"/>
        <w:ind w:left="420" w:hangingChars="200" w:hanging="420"/>
        <w:jc w:val="left"/>
        <w:rPr>
          <w:rFonts w:ascii="宋体" w:hAnsi="宋体"/>
          <w:szCs w:val="21"/>
        </w:rPr>
      </w:pPr>
      <w:r>
        <w:rPr>
          <w:rFonts w:ascii="宋体" w:hAnsi="宋体" w:hint="eastAsia"/>
          <w:szCs w:val="21"/>
        </w:rPr>
        <w:t>19</w:t>
      </w:r>
      <w:r>
        <w:rPr>
          <w:rFonts w:ascii="宋体" w:hAnsi="宋体" w:hint="eastAsia"/>
          <w:szCs w:val="21"/>
        </w:rPr>
        <w:tab/>
        <w:t>北京城建七建设工程有限公司施工的1＃住宅楼（自住型商品房）等7项（朝阳区管庄乡塔营村1208-605地块F1住宅混合公建用地项目）</w:t>
      </w:r>
    </w:p>
    <w:p w:rsidR="00711284" w:rsidRDefault="00561217">
      <w:pPr>
        <w:pStyle w:val="a8"/>
        <w:adjustRightInd w:val="0"/>
        <w:snapToGrid w:val="0"/>
        <w:ind w:left="420" w:hangingChars="200" w:hanging="420"/>
        <w:jc w:val="left"/>
        <w:rPr>
          <w:rFonts w:ascii="宋体" w:hAnsi="宋体"/>
          <w:szCs w:val="21"/>
        </w:rPr>
      </w:pPr>
      <w:r>
        <w:rPr>
          <w:rFonts w:ascii="宋体" w:hAnsi="宋体" w:hint="eastAsia"/>
          <w:szCs w:val="21"/>
        </w:rPr>
        <w:t>20</w:t>
      </w:r>
      <w:r>
        <w:rPr>
          <w:rFonts w:ascii="宋体" w:hAnsi="宋体" w:hint="eastAsia"/>
          <w:szCs w:val="21"/>
        </w:rPr>
        <w:tab/>
        <w:t>北京城建八建设发展有限责任公司施工的6040-7＃住宅、6040-8＃住宅、6040-9＃住宅、6040-10＃住宅、6040-11＃住宅、6040-12＃住宅、6040-13＃住宅、6040-14＃地下车库、6040-17＃配套楼、6040-18＃配套楼</w:t>
      </w:r>
    </w:p>
    <w:p w:rsidR="00711284" w:rsidRDefault="00561217">
      <w:pPr>
        <w:pStyle w:val="a8"/>
        <w:adjustRightInd w:val="0"/>
        <w:snapToGrid w:val="0"/>
        <w:ind w:left="420" w:hangingChars="200" w:hanging="420"/>
        <w:jc w:val="left"/>
        <w:rPr>
          <w:rFonts w:ascii="宋体" w:hAnsi="宋体"/>
          <w:szCs w:val="21"/>
        </w:rPr>
      </w:pPr>
      <w:r>
        <w:rPr>
          <w:rFonts w:ascii="宋体" w:hAnsi="宋体" w:hint="eastAsia"/>
          <w:szCs w:val="21"/>
        </w:rPr>
        <w:t>21</w:t>
      </w:r>
      <w:r>
        <w:rPr>
          <w:rFonts w:ascii="宋体" w:hAnsi="宋体" w:hint="eastAsia"/>
          <w:szCs w:val="21"/>
        </w:rPr>
        <w:tab/>
        <w:t>北京城建九建设工程有限公司施工的21-2#</w:t>
      </w:r>
      <w:r w:rsidR="00B86824">
        <w:rPr>
          <w:rFonts w:ascii="宋体" w:hAnsi="宋体" w:hint="eastAsia"/>
          <w:szCs w:val="21"/>
        </w:rPr>
        <w:t>住宅</w:t>
      </w:r>
      <w:r>
        <w:rPr>
          <w:rFonts w:ascii="宋体" w:hAnsi="宋体" w:hint="eastAsia"/>
          <w:szCs w:val="21"/>
        </w:rPr>
        <w:t>等8项（顺义区仁和镇临河村棚户区改造土地开发B片区项目（对接东城安置房））</w:t>
      </w:r>
    </w:p>
    <w:p w:rsidR="00711284" w:rsidRDefault="00561217">
      <w:pPr>
        <w:pStyle w:val="a8"/>
        <w:adjustRightInd w:val="0"/>
        <w:snapToGrid w:val="0"/>
        <w:ind w:left="420" w:hangingChars="200" w:hanging="420"/>
        <w:jc w:val="left"/>
        <w:rPr>
          <w:rFonts w:ascii="宋体" w:hAnsi="宋体"/>
          <w:szCs w:val="21"/>
        </w:rPr>
      </w:pPr>
      <w:r>
        <w:rPr>
          <w:rFonts w:ascii="宋体" w:hAnsi="宋体" w:hint="eastAsia"/>
          <w:szCs w:val="21"/>
        </w:rPr>
        <w:t>22</w:t>
      </w:r>
      <w:r>
        <w:rPr>
          <w:rFonts w:ascii="宋体" w:hAnsi="宋体" w:hint="eastAsia"/>
          <w:szCs w:val="21"/>
        </w:rPr>
        <w:tab/>
        <w:t>北京城建十建设工程有限公司施工的17-3#住宅等10项（顺义区仁和镇临河村棚户区改造土地开发B片区项目（对接东城安置房））</w:t>
      </w:r>
    </w:p>
    <w:p w:rsidR="00711284" w:rsidRDefault="00561217">
      <w:pPr>
        <w:pStyle w:val="a8"/>
        <w:adjustRightInd w:val="0"/>
        <w:snapToGrid w:val="0"/>
        <w:ind w:left="420" w:hangingChars="200" w:hanging="420"/>
        <w:jc w:val="left"/>
        <w:rPr>
          <w:rFonts w:ascii="宋体" w:hAnsi="宋体"/>
          <w:szCs w:val="21"/>
        </w:rPr>
      </w:pPr>
      <w:r>
        <w:rPr>
          <w:rFonts w:ascii="宋体" w:hAnsi="宋体" w:hint="eastAsia"/>
          <w:szCs w:val="21"/>
        </w:rPr>
        <w:t>23</w:t>
      </w:r>
      <w:r>
        <w:rPr>
          <w:rFonts w:ascii="宋体" w:hAnsi="宋体" w:hint="eastAsia"/>
          <w:szCs w:val="21"/>
        </w:rPr>
        <w:tab/>
        <w:t>北京城建十六建筑工程有限责任公司施工的环境卫星监测及航空遥感能力建设—国家生态保护红线监管平台项目(科研业务用房)</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24</w:t>
      </w:r>
      <w:r>
        <w:rPr>
          <w:rFonts w:ascii="宋体" w:hAnsi="宋体" w:hint="eastAsia"/>
          <w:szCs w:val="21"/>
        </w:rPr>
        <w:tab/>
        <w:t>北京城建十六建筑工程有限责任公司施工的14-3#</w:t>
      </w:r>
      <w:r w:rsidR="00B86824">
        <w:rPr>
          <w:rFonts w:ascii="宋体" w:hAnsi="宋体" w:hint="eastAsia"/>
          <w:szCs w:val="21"/>
        </w:rPr>
        <w:t>住宅</w:t>
      </w:r>
      <w:r>
        <w:rPr>
          <w:rFonts w:ascii="宋体" w:hAnsi="宋体" w:hint="eastAsia"/>
          <w:szCs w:val="21"/>
        </w:rPr>
        <w:t>等</w:t>
      </w:r>
      <w:r w:rsidR="00B86824">
        <w:rPr>
          <w:rFonts w:ascii="宋体" w:hAnsi="宋体" w:hint="eastAsia"/>
          <w:szCs w:val="21"/>
        </w:rPr>
        <w:t>10</w:t>
      </w:r>
      <w:r>
        <w:rPr>
          <w:rFonts w:ascii="宋体" w:hAnsi="宋体" w:hint="eastAsia"/>
          <w:szCs w:val="21"/>
        </w:rPr>
        <w:t>项（顺义区仁和镇临河村棚户区</w:t>
      </w:r>
      <w:r>
        <w:rPr>
          <w:rFonts w:ascii="宋体" w:hAnsi="宋体" w:hint="eastAsia"/>
          <w:szCs w:val="21"/>
        </w:rPr>
        <w:lastRenderedPageBreak/>
        <w:t>改造土地开发B片区项目（对接东城安置房））</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25</w:t>
      </w:r>
      <w:r>
        <w:rPr>
          <w:rFonts w:ascii="宋体" w:hAnsi="宋体" w:hint="eastAsia"/>
          <w:szCs w:val="21"/>
        </w:rPr>
        <w:tab/>
        <w:t>北京城建北方集团有限公司施工的丰台区育芳园东里23号保障房项目</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26</w:t>
      </w:r>
      <w:r>
        <w:rPr>
          <w:rFonts w:ascii="宋体" w:hAnsi="宋体" w:hint="eastAsia"/>
          <w:szCs w:val="21"/>
        </w:rPr>
        <w:tab/>
        <w:t>北京城建北方集团有限公司施工的21-1#住宅等10项（顺义区仁和镇临河村棚户区改造土地开发B片区项目（对接东城安置房））</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27</w:t>
      </w:r>
      <w:r>
        <w:rPr>
          <w:rFonts w:ascii="宋体" w:hAnsi="宋体" w:hint="eastAsia"/>
          <w:szCs w:val="21"/>
        </w:rPr>
        <w:tab/>
        <w:t>北京城建北方集团有限公司施工的11＃商品房住宅-21＃商品房住宅、22＃配套公建、YQ00-0300-0061地库</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28</w:t>
      </w:r>
      <w:r>
        <w:rPr>
          <w:rFonts w:ascii="宋体" w:hAnsi="宋体" w:hint="eastAsia"/>
          <w:szCs w:val="21"/>
        </w:rPr>
        <w:tab/>
        <w:t>北京城建北方集团有限公司施工的东城区望坛棚户区改造项目4标段</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29</w:t>
      </w:r>
      <w:r>
        <w:rPr>
          <w:rFonts w:ascii="宋体" w:hAnsi="宋体" w:hint="eastAsia"/>
          <w:szCs w:val="21"/>
        </w:rPr>
        <w:tab/>
        <w:t>北京城建北方集团有限公司施工的3＃商业楼等2项</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30</w:t>
      </w:r>
      <w:r>
        <w:rPr>
          <w:rFonts w:ascii="宋体" w:hAnsi="宋体" w:hint="eastAsia"/>
          <w:szCs w:val="21"/>
        </w:rPr>
        <w:tab/>
        <w:t>北京城建建设工程有限公司施工的1-3住宅等8项（丰台区小屯西路棚户区改造项目）</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31</w:t>
      </w:r>
      <w:r>
        <w:rPr>
          <w:rFonts w:ascii="宋体" w:hAnsi="宋体" w:hint="eastAsia"/>
          <w:szCs w:val="21"/>
        </w:rPr>
        <w:tab/>
        <w:t>北京城建道桥建设集团有限公司施工的1-1住宅等11项（丰台区小屯西路棚户区改造项目</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32</w:t>
      </w:r>
      <w:r>
        <w:rPr>
          <w:rFonts w:ascii="宋体" w:hAnsi="宋体" w:hint="eastAsia"/>
          <w:szCs w:val="21"/>
        </w:rPr>
        <w:tab/>
        <w:t>北京城建远东建设投资集团有限公司施工的1＃住宅楼等12项</w:t>
      </w:r>
      <w:r>
        <w:rPr>
          <w:rFonts w:ascii="宋体" w:hAnsi="宋体" w:hint="eastAsia"/>
          <w:szCs w:val="21"/>
        </w:rPr>
        <w:tab/>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33</w:t>
      </w:r>
      <w:r>
        <w:rPr>
          <w:rFonts w:ascii="宋体" w:hAnsi="宋体" w:hint="eastAsia"/>
          <w:szCs w:val="21"/>
        </w:rPr>
        <w:tab/>
        <w:t>北京城建远东建设投资集团有限公司施工的14-1#</w:t>
      </w:r>
      <w:r w:rsidR="00B86824">
        <w:rPr>
          <w:rFonts w:ascii="宋体" w:hAnsi="宋体" w:hint="eastAsia"/>
          <w:szCs w:val="21"/>
        </w:rPr>
        <w:t>住宅</w:t>
      </w:r>
      <w:r>
        <w:rPr>
          <w:rFonts w:ascii="宋体" w:hAnsi="宋体" w:hint="eastAsia"/>
          <w:szCs w:val="21"/>
        </w:rPr>
        <w:t>等8项（顺义区仁和镇临河村棚户区改造土地开发B片区项目（对接东城安置房））</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34</w:t>
      </w:r>
      <w:r>
        <w:rPr>
          <w:rFonts w:ascii="宋体" w:hAnsi="宋体" w:hint="eastAsia"/>
          <w:szCs w:val="21"/>
        </w:rPr>
        <w:tab/>
        <w:t>北京城建亚泰建设集团有限公司施工的丰台区南苑乡石榴庄村旧村改造S-31地块绿隔产业用地项目（S-31办公、酒店、商业综合楼等7项）</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35  北京城建亚泰建设集团有限公司施工的府右街复线热力管线工程</w:t>
      </w:r>
    </w:p>
    <w:p w:rsidR="00711284" w:rsidRDefault="00561217">
      <w:pPr>
        <w:rPr>
          <w:rFonts w:ascii="微软雅黑" w:eastAsia="微软雅黑" w:hAnsi="微软雅黑"/>
          <w:b/>
          <w:bCs/>
          <w:color w:val="000000"/>
          <w:sz w:val="32"/>
          <w:szCs w:val="32"/>
        </w:rPr>
      </w:pPr>
      <w:r>
        <w:rPr>
          <w:rFonts w:ascii="微软雅黑" w:eastAsia="微软雅黑" w:hAnsi="微软雅黑" w:hint="eastAsia"/>
          <w:b/>
          <w:bCs/>
          <w:color w:val="000000"/>
          <w:sz w:val="32"/>
          <w:szCs w:val="32"/>
        </w:rPr>
        <w:t>北京建工</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36</w:t>
      </w:r>
      <w:r>
        <w:rPr>
          <w:rFonts w:ascii="宋体" w:hAnsi="宋体" w:hint="eastAsia"/>
          <w:szCs w:val="21"/>
        </w:rPr>
        <w:tab/>
        <w:t xml:space="preserve">北京建工集团有限责任公司施工的北京学校(中学部及共享区) </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37</w:t>
      </w:r>
      <w:r>
        <w:rPr>
          <w:rFonts w:ascii="宋体" w:hAnsi="宋体" w:hint="eastAsia"/>
          <w:szCs w:val="21"/>
        </w:rPr>
        <w:tab/>
        <w:t>北京建工集团有限责任公司施工的北京冬季奥运村人才公租房项目二标段</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38</w:t>
      </w:r>
      <w:r>
        <w:rPr>
          <w:rFonts w:ascii="宋体" w:hAnsi="宋体" w:hint="eastAsia"/>
          <w:szCs w:val="21"/>
        </w:rPr>
        <w:tab/>
        <w:t>北京建工集团有限责任公司施工的</w:t>
      </w:r>
      <w:r w:rsidR="00DF1B6A" w:rsidRPr="00DF1B6A">
        <w:rPr>
          <w:rFonts w:ascii="宋体" w:hAnsi="宋体" w:hint="eastAsia"/>
          <w:szCs w:val="21"/>
        </w:rPr>
        <w:t>北京城市副中心职工周转房项目施工总承包（c1标段）</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39</w:t>
      </w:r>
      <w:r>
        <w:rPr>
          <w:rFonts w:ascii="宋体" w:hAnsi="宋体" w:hint="eastAsia"/>
          <w:szCs w:val="21"/>
        </w:rPr>
        <w:tab/>
        <w:t>北京建工集团有限责任公司施工的 北京学校（原中国人民大学附属中学通州学校）小学部</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40</w:t>
      </w:r>
      <w:r>
        <w:rPr>
          <w:rFonts w:ascii="宋体" w:hAnsi="宋体" w:hint="eastAsia"/>
          <w:szCs w:val="21"/>
        </w:rPr>
        <w:tab/>
        <w:t>北京建工集团有限责任公司施工的FS00-YF06-0088地块1#住宅楼等28项（房山区城关中心区棚户区改造土地开发项目二期安置地块）0091-1、2#住宅楼及地下车库工程</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41</w:t>
      </w:r>
      <w:r>
        <w:rPr>
          <w:rFonts w:ascii="宋体" w:hAnsi="宋体" w:hint="eastAsia"/>
          <w:szCs w:val="21"/>
        </w:rPr>
        <w:tab/>
        <w:t>北京建工集团有限责任公司施工的昌平区未来科学城第二中学建设工程</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42</w:t>
      </w:r>
      <w:r>
        <w:rPr>
          <w:rFonts w:ascii="宋体" w:hAnsi="宋体" w:hint="eastAsia"/>
          <w:szCs w:val="21"/>
        </w:rPr>
        <w:tab/>
        <w:t>北京建工集团有限责任公司施工的北京雁栖湖生态发展示范区环境整治定向安置房项目二期二标段</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43</w:t>
      </w:r>
      <w:r>
        <w:rPr>
          <w:rFonts w:ascii="宋体" w:hAnsi="宋体" w:hint="eastAsia"/>
          <w:szCs w:val="21"/>
        </w:rPr>
        <w:tab/>
        <w:t>北京建工路桥集团有限公司施工的北京通州区文化旅游区后场西路（万盛南街-云瑞南街）地下综合管廊工程</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44</w:t>
      </w:r>
      <w:r>
        <w:rPr>
          <w:rFonts w:ascii="宋体" w:hAnsi="宋体" w:hint="eastAsia"/>
          <w:szCs w:val="21"/>
        </w:rPr>
        <w:tab/>
        <w:t>北京建工土木工程有限公司施工的北京通州文化旅游区萧太后河南街（九棵树中路—颐瑞东路）地下综合管廊工程</w:t>
      </w:r>
    </w:p>
    <w:p w:rsidR="00711284" w:rsidRDefault="00561217">
      <w:pPr>
        <w:rPr>
          <w:rFonts w:ascii="微软雅黑" w:eastAsia="微软雅黑" w:hAnsi="微软雅黑"/>
          <w:b/>
          <w:bCs/>
          <w:color w:val="000000"/>
          <w:sz w:val="32"/>
          <w:szCs w:val="32"/>
        </w:rPr>
      </w:pPr>
      <w:r>
        <w:rPr>
          <w:rFonts w:ascii="微软雅黑" w:eastAsia="微软雅黑" w:hAnsi="微软雅黑" w:hint="eastAsia"/>
          <w:b/>
          <w:bCs/>
          <w:color w:val="000000"/>
          <w:sz w:val="32"/>
          <w:szCs w:val="32"/>
        </w:rPr>
        <w:t>北京住总</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45</w:t>
      </w:r>
      <w:r>
        <w:rPr>
          <w:rFonts w:ascii="宋体" w:hAnsi="宋体" w:hint="eastAsia"/>
          <w:szCs w:val="21"/>
        </w:rPr>
        <w:tab/>
        <w:t>北京住总集团有限责任公司施工的延庆冬奥村及延庆山地新闻中心项目一标段</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46</w:t>
      </w:r>
      <w:r>
        <w:rPr>
          <w:rFonts w:ascii="宋体" w:hAnsi="宋体" w:hint="eastAsia"/>
          <w:szCs w:val="21"/>
        </w:rPr>
        <w:tab/>
        <w:t>北京住总集团有限责任公司施工的中关村西三旗科技园项目一期（1813-L12地块T1研发楼等8项）</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47</w:t>
      </w:r>
      <w:r>
        <w:rPr>
          <w:rFonts w:ascii="宋体" w:hAnsi="宋体" w:hint="eastAsia"/>
          <w:szCs w:val="21"/>
        </w:rPr>
        <w:tab/>
        <w:t>北京住总集团有限责任公司施工的北京雁栖湖生态发展示范区环境整治定向安置房项目二期一标段</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48</w:t>
      </w:r>
      <w:r>
        <w:rPr>
          <w:rFonts w:ascii="宋体" w:hAnsi="宋体" w:hint="eastAsia"/>
          <w:szCs w:val="21"/>
        </w:rPr>
        <w:tab/>
        <w:t>北京住总集团有限责任公司施工的康家沟电保基地改造工程</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49</w:t>
      </w:r>
      <w:r>
        <w:rPr>
          <w:rFonts w:ascii="宋体" w:hAnsi="宋体" w:hint="eastAsia"/>
          <w:szCs w:val="21"/>
        </w:rPr>
        <w:tab/>
        <w:t>北京住总第一开发建设有限公司施工的通州区首寰度假酒店（TZ00-1003-0003地块）F3其他类多功能用地项目（A3＃楼（酒店）等18项）</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50</w:t>
      </w:r>
      <w:r>
        <w:rPr>
          <w:rFonts w:ascii="宋体" w:hAnsi="宋体" w:hint="eastAsia"/>
          <w:szCs w:val="21"/>
        </w:rPr>
        <w:tab/>
        <w:t>北京住总第四开发建设有限公司施工的卢沟桥南里4、5、6号地棚改安置房及公共配套设施项目1503-637、1503-645地块</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51</w:t>
      </w:r>
      <w:r>
        <w:rPr>
          <w:rFonts w:ascii="宋体" w:hAnsi="宋体" w:hint="eastAsia"/>
          <w:szCs w:val="21"/>
        </w:rPr>
        <w:tab/>
        <w:t>北京住总第六开发建设有限公司施工的昌平区北七家镇沟自头村定向安置房项目</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52</w:t>
      </w:r>
      <w:r>
        <w:rPr>
          <w:rFonts w:ascii="宋体" w:hAnsi="宋体" w:hint="eastAsia"/>
          <w:szCs w:val="21"/>
        </w:rPr>
        <w:tab/>
        <w:t>北京住总第六开发建设有限公司施工的通州区台湖镇YZ00-0405-0078、0079、0081地块R2二类居住用地项目（0078-01＃住宅楼等16项）</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lastRenderedPageBreak/>
        <w:t>53</w:t>
      </w:r>
      <w:r>
        <w:rPr>
          <w:rFonts w:ascii="宋体" w:hAnsi="宋体" w:hint="eastAsia"/>
          <w:szCs w:val="21"/>
        </w:rPr>
        <w:tab/>
        <w:t>北京住总第六开发建设有限公司施工的1＃楼酒店及办公用房（北京会展国际港（展馆配套设施）项目）</w:t>
      </w:r>
    </w:p>
    <w:p w:rsidR="00711284" w:rsidRDefault="00561217">
      <w:pPr>
        <w:rPr>
          <w:rFonts w:ascii="微软雅黑" w:eastAsia="微软雅黑" w:hAnsi="微软雅黑"/>
          <w:b/>
          <w:bCs/>
          <w:color w:val="000000"/>
          <w:sz w:val="32"/>
          <w:szCs w:val="32"/>
        </w:rPr>
      </w:pPr>
      <w:r>
        <w:rPr>
          <w:rFonts w:ascii="微软雅黑" w:eastAsia="微软雅黑" w:hAnsi="微软雅黑" w:hint="eastAsia"/>
          <w:b/>
          <w:bCs/>
          <w:color w:val="000000"/>
          <w:sz w:val="32"/>
          <w:szCs w:val="32"/>
        </w:rPr>
        <w:t>北京市政</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54</w:t>
      </w:r>
      <w:r>
        <w:rPr>
          <w:rFonts w:ascii="宋体" w:hAnsi="宋体" w:hint="eastAsia"/>
          <w:szCs w:val="21"/>
        </w:rPr>
        <w:tab/>
        <w:t>北京市政路桥股份有限公司施工的新机场线高速公路地下综合管廊（南四环-新机场）工程一期土建施工GLS04</w:t>
      </w:r>
    </w:p>
    <w:p w:rsidR="00711284" w:rsidRDefault="00561217">
      <w:pPr>
        <w:rPr>
          <w:rFonts w:ascii="微软雅黑" w:eastAsia="微软雅黑" w:hAnsi="微软雅黑"/>
          <w:b/>
          <w:bCs/>
          <w:color w:val="000000"/>
          <w:sz w:val="32"/>
          <w:szCs w:val="32"/>
        </w:rPr>
      </w:pPr>
      <w:r>
        <w:rPr>
          <w:rFonts w:ascii="微软雅黑" w:eastAsia="微软雅黑" w:hAnsi="微软雅黑" w:hint="eastAsia"/>
          <w:b/>
          <w:bCs/>
          <w:color w:val="000000"/>
          <w:sz w:val="32"/>
          <w:szCs w:val="32"/>
        </w:rPr>
        <w:t>中建一局</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55</w:t>
      </w:r>
      <w:r>
        <w:rPr>
          <w:rFonts w:ascii="宋体" w:hAnsi="宋体" w:hint="eastAsia"/>
          <w:szCs w:val="21"/>
        </w:rPr>
        <w:tab/>
        <w:t>中国建筑一局（集团）有限公司施工的京东集团总部二期2号楼项目A座</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56</w:t>
      </w:r>
      <w:r>
        <w:rPr>
          <w:rFonts w:ascii="宋体" w:hAnsi="宋体" w:hint="eastAsia"/>
          <w:szCs w:val="21"/>
        </w:rPr>
        <w:tab/>
        <w:t>中国建筑一局（集团）有限公司施工的延庆冬奥村及延庆山地新闻中心项目二标段</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57</w:t>
      </w:r>
      <w:r>
        <w:rPr>
          <w:rFonts w:ascii="宋体" w:hAnsi="宋体" w:hint="eastAsia"/>
          <w:szCs w:val="21"/>
        </w:rPr>
        <w:tab/>
        <w:t>中国建筑一局（集团）有限公司施工的门急诊医技病房综合楼（医疗用房）等8项（中国医学科学院整形外科医院改扩建工程（Ⅰ期））</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58</w:t>
      </w:r>
      <w:r>
        <w:rPr>
          <w:rFonts w:ascii="宋体" w:hAnsi="宋体" w:hint="eastAsia"/>
          <w:szCs w:val="21"/>
        </w:rPr>
        <w:tab/>
        <w:t>中国建筑一局（集团）有限公司施工的北京雁栖湖生态发展示范区环境整治定向安置房项目二期三标段</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59</w:t>
      </w:r>
      <w:r>
        <w:rPr>
          <w:rFonts w:ascii="宋体" w:hAnsi="宋体" w:hint="eastAsia"/>
          <w:szCs w:val="21"/>
        </w:rPr>
        <w:tab/>
        <w:t>中国建筑一局（集团）有限公司施工的住房城乡建设部三里河路9号院地下管线更新改造项目（施工）</w:t>
      </w:r>
    </w:p>
    <w:p w:rsidR="00711284" w:rsidRDefault="00561217" w:rsidP="00C11108">
      <w:pPr>
        <w:pStyle w:val="a8"/>
        <w:adjustRightInd w:val="0"/>
        <w:snapToGrid w:val="0"/>
        <w:ind w:left="315" w:hangingChars="150" w:hanging="315"/>
        <w:rPr>
          <w:rFonts w:ascii="宋体" w:hAnsi="宋体"/>
          <w:szCs w:val="21"/>
        </w:rPr>
      </w:pPr>
      <w:r>
        <w:rPr>
          <w:rFonts w:ascii="宋体" w:hAnsi="宋体" w:hint="eastAsia"/>
          <w:szCs w:val="21"/>
        </w:rPr>
        <w:t>60</w:t>
      </w:r>
      <w:r>
        <w:rPr>
          <w:rFonts w:ascii="宋体" w:hAnsi="宋体" w:hint="eastAsia"/>
          <w:szCs w:val="21"/>
        </w:rPr>
        <w:tab/>
      </w:r>
      <w:r w:rsidR="00C11108">
        <w:rPr>
          <w:rFonts w:ascii="宋体" w:hAnsi="宋体" w:hint="eastAsia"/>
          <w:szCs w:val="21"/>
        </w:rPr>
        <w:t xml:space="preserve"> </w:t>
      </w:r>
      <w:r>
        <w:rPr>
          <w:rFonts w:ascii="宋体" w:hAnsi="宋体" w:hint="eastAsia"/>
          <w:szCs w:val="21"/>
        </w:rPr>
        <w:t>中国建筑一局（集团）有限公司施工的北京新机场</w:t>
      </w:r>
      <w:r w:rsidR="00E21513">
        <w:rPr>
          <w:rFonts w:ascii="宋体" w:hAnsi="宋体" w:hint="eastAsia"/>
          <w:szCs w:val="21"/>
        </w:rPr>
        <w:t>临空经济区市政交通配套工程永兴河北路（大广高速-磁大路）</w:t>
      </w:r>
      <w:r>
        <w:rPr>
          <w:rFonts w:ascii="宋体" w:hAnsi="宋体" w:hint="eastAsia"/>
          <w:szCs w:val="21"/>
        </w:rPr>
        <w:t>道路</w:t>
      </w:r>
      <w:r w:rsidR="00E21513">
        <w:rPr>
          <w:rFonts w:ascii="宋体" w:hAnsi="宋体" w:hint="eastAsia"/>
          <w:szCs w:val="21"/>
        </w:rPr>
        <w:t>及综合管廊</w:t>
      </w:r>
      <w:r>
        <w:rPr>
          <w:rFonts w:ascii="宋体" w:hAnsi="宋体" w:hint="eastAsia"/>
          <w:szCs w:val="21"/>
        </w:rPr>
        <w:t>工程</w:t>
      </w:r>
      <w:r w:rsidR="00E21513">
        <w:rPr>
          <w:rFonts w:ascii="宋体" w:hAnsi="宋体" w:hint="eastAsia"/>
          <w:szCs w:val="21"/>
        </w:rPr>
        <w:t>（五</w:t>
      </w:r>
      <w:r>
        <w:rPr>
          <w:rFonts w:ascii="宋体" w:hAnsi="宋体" w:hint="eastAsia"/>
          <w:szCs w:val="21"/>
        </w:rPr>
        <w:t>标段</w:t>
      </w:r>
      <w:r w:rsidR="00E21513">
        <w:rPr>
          <w:rFonts w:ascii="宋体" w:hAnsi="宋体" w:hint="eastAsia"/>
          <w:szCs w:val="21"/>
        </w:rPr>
        <w:t>）</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61</w:t>
      </w:r>
      <w:r>
        <w:rPr>
          <w:rFonts w:ascii="宋体" w:hAnsi="宋体" w:hint="eastAsia"/>
          <w:szCs w:val="21"/>
        </w:rPr>
        <w:tab/>
        <w:t>中建一局集团第三建筑有限公司施工的丰台区西铁营村0501-634等地块F1住宅混合公建用地、B4综合性商业金融服务业用地、A33基础教育用地项目（634-17＃还建办公楼等3项）</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62</w:t>
      </w:r>
      <w:r>
        <w:rPr>
          <w:rFonts w:ascii="宋体" w:hAnsi="宋体" w:hint="eastAsia"/>
          <w:szCs w:val="21"/>
        </w:rPr>
        <w:tab/>
        <w:t>中建一局集团第三建筑有限公司施工的XJ-08地块商业、办公及酒店工程等2项（北京市丰台区城乡一体化卢沟桥乡西局村旧村改造项目二期XJ-03-1、XJ-08地块二类居住、商业金融用地项目）</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63</w:t>
      </w:r>
      <w:r>
        <w:rPr>
          <w:rFonts w:ascii="宋体" w:hAnsi="宋体" w:hint="eastAsia"/>
          <w:szCs w:val="21"/>
        </w:rPr>
        <w:tab/>
        <w:t>中建一局集团建设发展有限公司施工的大兴区瀛海镇YZ00-0803-0512、YZ00-0803-0514、C07-3地块R2二类居住用地、A33基础教育用地项目（1＃住宅楼等31项）-1＃住宅楼等8项</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64</w:t>
      </w:r>
      <w:r>
        <w:rPr>
          <w:rFonts w:ascii="宋体" w:hAnsi="宋体" w:hint="eastAsia"/>
          <w:szCs w:val="21"/>
        </w:rPr>
        <w:tab/>
        <w:t>中建一局集团建设发展有限公司施工的1＃厂房等8项</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65</w:t>
      </w:r>
      <w:r>
        <w:rPr>
          <w:rFonts w:ascii="宋体" w:hAnsi="宋体" w:hint="eastAsia"/>
          <w:szCs w:val="21"/>
        </w:rPr>
        <w:tab/>
        <w:t>中建一局集团建设发展有限公司施工的北京环球影城主题公园配套建设（一期）项目（环球大酒店等2项）</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66</w:t>
      </w:r>
      <w:r>
        <w:rPr>
          <w:rFonts w:ascii="宋体" w:hAnsi="宋体" w:hint="eastAsia"/>
          <w:szCs w:val="21"/>
        </w:rPr>
        <w:tab/>
        <w:t>中建一局集团建设发展有限公司施工的北京环球影城主题公园项目标段三（713、714）3-1（301）游乐设施等10项</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67</w:t>
      </w:r>
      <w:r>
        <w:rPr>
          <w:rFonts w:ascii="宋体" w:hAnsi="宋体" w:hint="eastAsia"/>
          <w:szCs w:val="21"/>
        </w:rPr>
        <w:tab/>
        <w:t>中建一局集团建设发展有限公司施工的五棵松冰上运动中心</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68</w:t>
      </w:r>
      <w:r>
        <w:rPr>
          <w:rFonts w:ascii="宋体" w:hAnsi="宋体" w:hint="eastAsia"/>
          <w:szCs w:val="21"/>
        </w:rPr>
        <w:tab/>
        <w:t>中建一局集团建设发展有限公司施工的怀柔区怀柔镇张各长村HR00-0004-6002、6003、6004地块F2公建混合住宅用地项目（R-1＃住宅楼等10项和B-5＃酒店等2项）</w:t>
      </w:r>
    </w:p>
    <w:p w:rsidR="00711284" w:rsidRDefault="00561217">
      <w:pPr>
        <w:rPr>
          <w:rFonts w:ascii="微软雅黑" w:eastAsia="微软雅黑" w:hAnsi="微软雅黑"/>
          <w:b/>
          <w:bCs/>
          <w:color w:val="000000"/>
          <w:sz w:val="32"/>
          <w:szCs w:val="32"/>
        </w:rPr>
      </w:pPr>
      <w:r>
        <w:rPr>
          <w:rFonts w:ascii="微软雅黑" w:eastAsia="微软雅黑" w:hAnsi="微软雅黑" w:hint="eastAsia"/>
          <w:b/>
          <w:bCs/>
          <w:color w:val="000000"/>
          <w:sz w:val="32"/>
          <w:szCs w:val="32"/>
        </w:rPr>
        <w:t>中建二局</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69</w:t>
      </w:r>
      <w:r>
        <w:rPr>
          <w:rFonts w:ascii="宋体" w:hAnsi="宋体" w:hint="eastAsia"/>
          <w:szCs w:val="21"/>
        </w:rPr>
        <w:tab/>
        <w:t>中国建筑第二工程局有限公司施工的北京理工大学前沿交叉科学研究院大楼（前沿交叉科学研究院大楼）</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70</w:t>
      </w:r>
      <w:r>
        <w:rPr>
          <w:rFonts w:ascii="宋体" w:hAnsi="宋体" w:hint="eastAsia"/>
          <w:szCs w:val="21"/>
        </w:rPr>
        <w:tab/>
        <w:t>中国建筑第二工程局有限公司施工的A-1工业车间及配套楼等6项—A-3工业车间、A-4工业车间</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71</w:t>
      </w:r>
      <w:r>
        <w:rPr>
          <w:rFonts w:ascii="宋体" w:hAnsi="宋体" w:hint="eastAsia"/>
          <w:szCs w:val="21"/>
        </w:rPr>
        <w:tab/>
        <w:t>中国建筑第二工程局有限公司施工的西单文化广场升级改造项目</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72</w:t>
      </w:r>
      <w:r>
        <w:rPr>
          <w:rFonts w:ascii="宋体" w:hAnsi="宋体" w:hint="eastAsia"/>
          <w:szCs w:val="21"/>
        </w:rPr>
        <w:tab/>
        <w:t>中建二局第三建筑工程有限公司施工的国家体育馆2022冬奥改建项目</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73</w:t>
      </w:r>
      <w:r>
        <w:rPr>
          <w:rFonts w:ascii="宋体" w:hAnsi="宋体" w:hint="eastAsia"/>
          <w:szCs w:val="21"/>
        </w:rPr>
        <w:tab/>
        <w:t>中建二局第三建筑工程有限公司施工的医院病房楼与质检科研综合楼等3项（国家康复辅具研究中心项目二期工程）</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74</w:t>
      </w:r>
      <w:r>
        <w:rPr>
          <w:rFonts w:ascii="宋体" w:hAnsi="宋体" w:hint="eastAsia"/>
          <w:szCs w:val="21"/>
        </w:rPr>
        <w:tab/>
        <w:t>中建二局第三建筑工程有限公司施工的北京环球影城主题公园项目（停车楼）</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lastRenderedPageBreak/>
        <w:t>75</w:t>
      </w:r>
      <w:r>
        <w:rPr>
          <w:rFonts w:ascii="宋体" w:hAnsi="宋体" w:hint="eastAsia"/>
          <w:szCs w:val="21"/>
        </w:rPr>
        <w:tab/>
        <w:t>中建二局第三建筑工程有限公司施工的1＃-6＃商业办公楼</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76</w:t>
      </w:r>
      <w:r>
        <w:rPr>
          <w:rFonts w:ascii="宋体" w:hAnsi="宋体" w:hint="eastAsia"/>
          <w:szCs w:val="21"/>
        </w:rPr>
        <w:tab/>
        <w:t>中建二局第三建筑工程有限公司施工的A楼（办公及商业用房）等2项及地下车库（通州区运河核心区IX-02地块F3其它类多功能用地项目）</w:t>
      </w:r>
    </w:p>
    <w:p w:rsidR="00711284" w:rsidRDefault="00561217">
      <w:pPr>
        <w:adjustRightInd w:val="0"/>
        <w:snapToGrid w:val="0"/>
        <w:rPr>
          <w:rFonts w:ascii="微软雅黑" w:eastAsia="微软雅黑" w:hAnsi="微软雅黑"/>
          <w:b/>
          <w:sz w:val="32"/>
          <w:szCs w:val="32"/>
        </w:rPr>
      </w:pPr>
      <w:r>
        <w:rPr>
          <w:rFonts w:ascii="微软雅黑" w:eastAsia="微软雅黑" w:hAnsi="微软雅黑" w:hint="eastAsia"/>
          <w:b/>
          <w:sz w:val="32"/>
          <w:szCs w:val="32"/>
        </w:rPr>
        <w:t>中建三局</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77</w:t>
      </w:r>
      <w:r>
        <w:rPr>
          <w:rFonts w:ascii="宋体" w:hAnsi="宋体" w:hint="eastAsia"/>
          <w:szCs w:val="21"/>
        </w:rPr>
        <w:tab/>
        <w:t>中建三局集团有限公司施工的5-1＃楼等3项（通州区运河核心区VIII-05、08-2地块F3其它类多功能用地项目）</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78</w:t>
      </w:r>
      <w:r>
        <w:rPr>
          <w:rFonts w:ascii="宋体" w:hAnsi="宋体" w:hint="eastAsia"/>
          <w:szCs w:val="21"/>
        </w:rPr>
        <w:tab/>
        <w:t>中建三局集团有限公司施工的北京化工大学昌平新校区第二教学楼（第二教学楼等2项）、大学生活动中心（大学生活动中心）</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79</w:t>
      </w:r>
      <w:r>
        <w:rPr>
          <w:rFonts w:ascii="宋体" w:hAnsi="宋体" w:hint="eastAsia"/>
          <w:szCs w:val="21"/>
        </w:rPr>
        <w:tab/>
        <w:t>中建三局集团有限公司施工的北京新机场非主基地航空公司业务用房及机组出勤楼项目一标段（8个单体）</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80</w:t>
      </w:r>
      <w:r>
        <w:rPr>
          <w:rFonts w:ascii="宋体" w:hAnsi="宋体" w:hint="eastAsia"/>
          <w:szCs w:val="21"/>
        </w:rPr>
        <w:tab/>
        <w:t>中建三局集团有限公司施工的1＃综合厂房等3项（生物医药产业创新园）</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81</w:t>
      </w:r>
      <w:r>
        <w:rPr>
          <w:rFonts w:ascii="宋体" w:hAnsi="宋体" w:hint="eastAsia"/>
          <w:szCs w:val="21"/>
        </w:rPr>
        <w:tab/>
        <w:t>中建三局集团有限公司施工的办公和商业综合楼等4项</w:t>
      </w:r>
    </w:p>
    <w:p w:rsidR="00711284" w:rsidRDefault="00561217">
      <w:pPr>
        <w:adjustRightInd w:val="0"/>
        <w:snapToGrid w:val="0"/>
        <w:rPr>
          <w:rFonts w:ascii="微软雅黑" w:eastAsia="微软雅黑" w:hAnsi="微软雅黑"/>
          <w:b/>
          <w:sz w:val="32"/>
          <w:szCs w:val="32"/>
        </w:rPr>
      </w:pPr>
      <w:r>
        <w:rPr>
          <w:rFonts w:ascii="微软雅黑" w:eastAsia="微软雅黑" w:hAnsi="微软雅黑" w:hint="eastAsia"/>
          <w:b/>
          <w:sz w:val="32"/>
          <w:szCs w:val="32"/>
        </w:rPr>
        <w:t>中建八局</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82</w:t>
      </w:r>
      <w:r>
        <w:rPr>
          <w:rFonts w:ascii="宋体" w:hAnsi="宋体" w:hint="eastAsia"/>
          <w:szCs w:val="21"/>
        </w:rPr>
        <w:tab/>
        <w:t>中国建筑第八工程局有限公司施工的G61信息服务研发中心等3项</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83</w:t>
      </w:r>
      <w:r>
        <w:rPr>
          <w:rFonts w:ascii="宋体" w:hAnsi="宋体" w:hint="eastAsia"/>
          <w:szCs w:val="21"/>
        </w:rPr>
        <w:tab/>
        <w:t>中国建筑第八工程局有限公司施工的高精尖创新中心（高精尖创新中心主楼等3项）</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84</w:t>
      </w:r>
      <w:r>
        <w:rPr>
          <w:rFonts w:ascii="宋体" w:hAnsi="宋体" w:hint="eastAsia"/>
          <w:szCs w:val="21"/>
        </w:rPr>
        <w:tab/>
        <w:t>中国建筑第八工程局有限公司施工的北京新机场非主基地航空公司生活服务设施工程</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85</w:t>
      </w:r>
      <w:r>
        <w:rPr>
          <w:rFonts w:ascii="宋体" w:hAnsi="宋体" w:hint="eastAsia"/>
          <w:szCs w:val="21"/>
        </w:rPr>
        <w:tab/>
        <w:t>中国建筑第八工程局有限公司施工的中国医学科学院北京协和医院转化医学综合楼主体工程</w:t>
      </w:r>
    </w:p>
    <w:p w:rsidR="00711284" w:rsidRDefault="00561217">
      <w:pPr>
        <w:pStyle w:val="a8"/>
        <w:adjustRightInd w:val="0"/>
        <w:snapToGrid w:val="0"/>
        <w:ind w:leftChars="200" w:left="420" w:firstLineChars="0" w:firstLine="0"/>
        <w:rPr>
          <w:rFonts w:ascii="宋体" w:hAnsi="宋体"/>
          <w:szCs w:val="21"/>
        </w:rPr>
      </w:pPr>
      <w:r>
        <w:rPr>
          <w:rFonts w:ascii="宋体" w:hAnsi="宋体" w:hint="eastAsia"/>
          <w:szCs w:val="21"/>
        </w:rPr>
        <w:t>（转化医学综合楼主体等2项）</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86</w:t>
      </w:r>
      <w:r>
        <w:rPr>
          <w:rFonts w:ascii="宋体" w:hAnsi="宋体" w:hint="eastAsia"/>
          <w:szCs w:val="21"/>
        </w:rPr>
        <w:tab/>
        <w:t>中国建筑第八工程局有限公司施工的大兴区新城北区DX00-0301-6001地块F3其他类多功能用地项目（1＃办公楼等5项）</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87</w:t>
      </w:r>
      <w:r>
        <w:rPr>
          <w:rFonts w:ascii="宋体" w:hAnsi="宋体" w:hint="eastAsia"/>
          <w:szCs w:val="21"/>
        </w:rPr>
        <w:tab/>
        <w:t>中国建筑第八工程局有限公司施工的延庆区中医医院迁建一期工程</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88</w:t>
      </w:r>
      <w:r>
        <w:rPr>
          <w:rFonts w:ascii="宋体" w:hAnsi="宋体" w:hint="eastAsia"/>
          <w:szCs w:val="21"/>
        </w:rPr>
        <w:tab/>
        <w:t>中国建筑第八工程局有限公司施工的首都体育馆改扩建等项目</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89</w:t>
      </w:r>
      <w:r>
        <w:rPr>
          <w:rFonts w:ascii="宋体" w:hAnsi="宋体" w:hint="eastAsia"/>
          <w:szCs w:val="21"/>
        </w:rPr>
        <w:tab/>
        <w:t>中国建筑第八工程局有限公司施工的北京新机场临空经济区市政交通配套工程大礼路（大广高速-京台高速）道路及综合管廊工程（一标段）</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90</w:t>
      </w:r>
      <w:r>
        <w:rPr>
          <w:rFonts w:ascii="宋体" w:hAnsi="宋体" w:hint="eastAsia"/>
          <w:szCs w:val="21"/>
        </w:rPr>
        <w:tab/>
        <w:t>中国建筑第八工程局有限公司施工的北京新机场（综合业务楼等3项）及气象综合探测场</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91</w:t>
      </w:r>
      <w:r>
        <w:rPr>
          <w:rFonts w:ascii="宋体" w:hAnsi="宋体" w:hint="eastAsia"/>
          <w:szCs w:val="21"/>
        </w:rPr>
        <w:tab/>
        <w:t>中国建筑第八工程局有限公司施工的1＃住宅楼等11项（大兴区庞各庄2号地棚户区改造安置房项目）</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92</w:t>
      </w:r>
      <w:r>
        <w:rPr>
          <w:rFonts w:ascii="宋体" w:hAnsi="宋体" w:hint="eastAsia"/>
          <w:szCs w:val="21"/>
        </w:rPr>
        <w:tab/>
        <w:t>中建八局第一建设有限公司施工的京东集团总部二期2号楼项目C座等7项</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93</w:t>
      </w:r>
      <w:r>
        <w:rPr>
          <w:rFonts w:ascii="宋体" w:hAnsi="宋体" w:hint="eastAsia"/>
          <w:szCs w:val="21"/>
        </w:rPr>
        <w:tab/>
        <w:t>中建八局第三建设有限公司施工的魏公村小区棚户区改造项目</w:t>
      </w:r>
    </w:p>
    <w:p w:rsidR="00711284" w:rsidRDefault="00561217">
      <w:pPr>
        <w:adjustRightInd w:val="0"/>
        <w:snapToGrid w:val="0"/>
        <w:rPr>
          <w:rFonts w:ascii="微软雅黑" w:eastAsia="微软雅黑" w:hAnsi="微软雅黑"/>
          <w:b/>
          <w:sz w:val="32"/>
          <w:szCs w:val="32"/>
        </w:rPr>
      </w:pPr>
      <w:r>
        <w:rPr>
          <w:rFonts w:ascii="微软雅黑" w:eastAsia="微软雅黑" w:hAnsi="微软雅黑" w:hint="eastAsia"/>
          <w:b/>
          <w:sz w:val="32"/>
          <w:szCs w:val="32"/>
        </w:rPr>
        <w:t>中建企业</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94</w:t>
      </w:r>
      <w:r>
        <w:rPr>
          <w:rFonts w:ascii="宋体" w:hAnsi="宋体" w:hint="eastAsia"/>
          <w:szCs w:val="21"/>
        </w:rPr>
        <w:tab/>
        <w:t>中国建筑股份有限公司施工的中铝科学技术研究院（1＃科研楼等7项）</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95</w:t>
      </w:r>
      <w:r>
        <w:rPr>
          <w:rFonts w:ascii="宋体" w:hAnsi="宋体" w:hint="eastAsia"/>
          <w:szCs w:val="21"/>
        </w:rPr>
        <w:tab/>
        <w:t>中国建筑股份有限公司施工的门头沟区永定镇冯村南街棚户区改造和环境整治安置房项目</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96</w:t>
      </w:r>
      <w:r>
        <w:rPr>
          <w:rFonts w:ascii="宋体" w:hAnsi="宋体" w:hint="eastAsia"/>
          <w:szCs w:val="21"/>
        </w:rPr>
        <w:tab/>
        <w:t>中国建筑第五工程局有限公司施工的05-1＃商务型公寓等3项（通州区运河核心区II-05地块其他类多功能用地项目）</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97</w:t>
      </w:r>
      <w:r>
        <w:rPr>
          <w:rFonts w:ascii="宋体" w:hAnsi="宋体" w:hint="eastAsia"/>
          <w:szCs w:val="21"/>
        </w:rPr>
        <w:tab/>
        <w:t>中国建筑第五工程局有限公司施工的1＃住宅及配套楼等46项（3＃住宅楼等26项）</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98</w:t>
      </w:r>
      <w:r>
        <w:rPr>
          <w:rFonts w:ascii="宋体" w:hAnsi="宋体" w:hint="eastAsia"/>
          <w:szCs w:val="21"/>
        </w:rPr>
        <w:tab/>
        <w:t>中建国际建设有限公司施工的石景山区北辛安棚户区改造A区项目1608-656地块（A＃办公楼等4项）</w:t>
      </w:r>
    </w:p>
    <w:p w:rsidR="00711284" w:rsidRDefault="00561217">
      <w:pPr>
        <w:adjustRightInd w:val="0"/>
        <w:snapToGrid w:val="0"/>
        <w:rPr>
          <w:rFonts w:ascii="微软雅黑" w:eastAsia="微软雅黑" w:hAnsi="微软雅黑"/>
          <w:b/>
          <w:sz w:val="32"/>
          <w:szCs w:val="32"/>
        </w:rPr>
      </w:pPr>
      <w:r>
        <w:rPr>
          <w:rFonts w:ascii="微软雅黑" w:eastAsia="微软雅黑" w:hAnsi="微软雅黑" w:hint="eastAsia"/>
          <w:b/>
          <w:sz w:val="32"/>
          <w:szCs w:val="32"/>
        </w:rPr>
        <w:t>中国新兴</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99</w:t>
      </w:r>
      <w:r>
        <w:rPr>
          <w:rFonts w:ascii="宋体" w:hAnsi="宋体" w:hint="eastAsia"/>
          <w:szCs w:val="21"/>
        </w:rPr>
        <w:tab/>
        <w:t>中国新兴建筑工程有限责任公司施工的广华新城小区配套学校建设工程</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100</w:t>
      </w:r>
      <w:r>
        <w:rPr>
          <w:rFonts w:ascii="宋体" w:hAnsi="宋体" w:hint="eastAsia"/>
          <w:szCs w:val="21"/>
        </w:rPr>
        <w:tab/>
        <w:t>中国新兴建筑工程有限责任公司施工的北京市平谷区兴谷街道PG-0007-6004、6008地块R2二类居住用地、PG-0007-6003地块A33基础教育用地项目（A-1＃住宅楼等20项）</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101</w:t>
      </w:r>
      <w:r>
        <w:rPr>
          <w:rFonts w:ascii="宋体" w:hAnsi="宋体" w:hint="eastAsia"/>
          <w:szCs w:val="21"/>
        </w:rPr>
        <w:tab/>
        <w:t>中国新兴建设开发有限责任公司施工的石景山区衙门口棚户区改造土地开发项目回迁安置房</w:t>
      </w:r>
      <w:r>
        <w:rPr>
          <w:rFonts w:ascii="宋体" w:hAnsi="宋体" w:hint="eastAsia"/>
          <w:szCs w:val="21"/>
        </w:rPr>
        <w:lastRenderedPageBreak/>
        <w:t>一期1612-730地块</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102</w:t>
      </w:r>
      <w:r>
        <w:rPr>
          <w:rFonts w:ascii="宋体" w:hAnsi="宋体" w:hint="eastAsia"/>
          <w:szCs w:val="21"/>
        </w:rPr>
        <w:tab/>
        <w:t>中国新兴建筑工程有限责任公司施工的北京北汽越野车棚改定向安置房项目一期（SY00-0007-6041地块）工程</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103</w:t>
      </w:r>
      <w:r>
        <w:rPr>
          <w:rFonts w:ascii="宋体" w:hAnsi="宋体" w:hint="eastAsia"/>
          <w:szCs w:val="21"/>
        </w:rPr>
        <w:tab/>
        <w:t>中国新兴建设开发有限责任公司施工的北京航空航天大学先进制造和空天材料实验楼（北区实验楼和5号实验楼）项目北区实验楼等4项</w:t>
      </w:r>
    </w:p>
    <w:p w:rsidR="004824FF" w:rsidRDefault="00561217" w:rsidP="004824FF">
      <w:pPr>
        <w:pStyle w:val="a8"/>
        <w:adjustRightInd w:val="0"/>
        <w:snapToGrid w:val="0"/>
        <w:ind w:left="420" w:hangingChars="200" w:hanging="420"/>
        <w:rPr>
          <w:rFonts w:ascii="宋体" w:hAnsi="宋体"/>
          <w:szCs w:val="21"/>
        </w:rPr>
      </w:pPr>
      <w:r>
        <w:rPr>
          <w:rFonts w:ascii="宋体" w:hAnsi="宋体" w:hint="eastAsia"/>
          <w:szCs w:val="21"/>
        </w:rPr>
        <w:t>104</w:t>
      </w:r>
      <w:r>
        <w:rPr>
          <w:rFonts w:ascii="宋体" w:hAnsi="宋体" w:hint="eastAsia"/>
          <w:szCs w:val="21"/>
        </w:rPr>
        <w:tab/>
        <w:t>中国新兴建筑工程有限责任公司施工的1＃住宅楼等11项（1＃住宅楼、2＃住宅楼、8＃公变电房、电缆分界室、门卫、人员疏散口、地下车库）</w:t>
      </w:r>
    </w:p>
    <w:p w:rsidR="00711284" w:rsidRPr="004824FF" w:rsidRDefault="004824FF" w:rsidP="004824FF">
      <w:pPr>
        <w:adjustRightInd w:val="0"/>
        <w:snapToGrid w:val="0"/>
        <w:rPr>
          <w:rFonts w:ascii="宋体" w:hAnsi="宋体"/>
          <w:szCs w:val="21"/>
        </w:rPr>
      </w:pPr>
      <w:r>
        <w:rPr>
          <w:rFonts w:ascii="宋体" w:hAnsi="宋体" w:hint="eastAsia"/>
          <w:szCs w:val="21"/>
        </w:rPr>
        <w:t xml:space="preserve">105 </w:t>
      </w:r>
      <w:r w:rsidRPr="004824FF">
        <w:rPr>
          <w:rFonts w:ascii="宋体" w:hAnsi="宋体" w:hint="eastAsia"/>
          <w:szCs w:val="21"/>
        </w:rPr>
        <w:t>北京新兴保信建设工程有限公司施工的C1＃住宅楼地上部分等6项</w:t>
      </w:r>
    </w:p>
    <w:p w:rsidR="00711284" w:rsidRDefault="00561217">
      <w:pPr>
        <w:adjustRightInd w:val="0"/>
        <w:snapToGrid w:val="0"/>
        <w:rPr>
          <w:rFonts w:ascii="微软雅黑" w:eastAsia="微软雅黑" w:hAnsi="微软雅黑"/>
          <w:b/>
          <w:sz w:val="32"/>
          <w:szCs w:val="32"/>
        </w:rPr>
      </w:pPr>
      <w:r>
        <w:rPr>
          <w:rFonts w:ascii="微软雅黑" w:eastAsia="微软雅黑" w:hAnsi="微软雅黑" w:hint="eastAsia"/>
          <w:b/>
          <w:sz w:val="32"/>
          <w:szCs w:val="32"/>
        </w:rPr>
        <w:t>中铁</w:t>
      </w:r>
    </w:p>
    <w:p w:rsidR="00711284" w:rsidRDefault="004824FF">
      <w:pPr>
        <w:pStyle w:val="a8"/>
        <w:adjustRightInd w:val="0"/>
        <w:snapToGrid w:val="0"/>
        <w:ind w:left="420" w:hangingChars="200" w:hanging="420"/>
        <w:rPr>
          <w:rFonts w:ascii="宋体" w:hAnsi="宋体"/>
          <w:szCs w:val="21"/>
        </w:rPr>
      </w:pPr>
      <w:r>
        <w:rPr>
          <w:rFonts w:ascii="宋体" w:hAnsi="宋体" w:hint="eastAsia"/>
          <w:szCs w:val="21"/>
        </w:rPr>
        <w:t>106</w:t>
      </w:r>
      <w:r w:rsidR="00561217">
        <w:rPr>
          <w:rFonts w:ascii="宋体" w:hAnsi="宋体" w:hint="eastAsia"/>
          <w:szCs w:val="21"/>
        </w:rPr>
        <w:tab/>
        <w:t>中铁建设集团有限公司施工的北京环球影城主题公园配套建设（一期）项目（诺金度假酒店等2项）</w:t>
      </w:r>
    </w:p>
    <w:p w:rsidR="00711284" w:rsidRDefault="004824FF">
      <w:pPr>
        <w:pStyle w:val="a8"/>
        <w:adjustRightInd w:val="0"/>
        <w:snapToGrid w:val="0"/>
        <w:ind w:left="420" w:hangingChars="200" w:hanging="420"/>
        <w:rPr>
          <w:rFonts w:ascii="宋体" w:hAnsi="宋体"/>
          <w:szCs w:val="21"/>
        </w:rPr>
      </w:pPr>
      <w:r>
        <w:rPr>
          <w:rFonts w:ascii="宋体" w:hAnsi="宋体" w:hint="eastAsia"/>
          <w:szCs w:val="21"/>
        </w:rPr>
        <w:t>107</w:t>
      </w:r>
      <w:r w:rsidR="00561217">
        <w:rPr>
          <w:rFonts w:ascii="宋体" w:hAnsi="宋体" w:hint="eastAsia"/>
          <w:szCs w:val="21"/>
        </w:rPr>
        <w:tab/>
        <w:t>中铁建设集团有限公司施工的北京环球影城主题公园项目标段四（715）5-1（501A、501B、502）零售、餐厅等11项</w:t>
      </w:r>
    </w:p>
    <w:p w:rsidR="00711284" w:rsidRDefault="004824FF">
      <w:pPr>
        <w:pStyle w:val="a8"/>
        <w:adjustRightInd w:val="0"/>
        <w:snapToGrid w:val="0"/>
        <w:ind w:left="420" w:hangingChars="200" w:hanging="420"/>
        <w:rPr>
          <w:rFonts w:ascii="宋体" w:hAnsi="宋体"/>
          <w:szCs w:val="21"/>
        </w:rPr>
      </w:pPr>
      <w:r>
        <w:rPr>
          <w:rFonts w:ascii="宋体" w:hAnsi="宋体" w:hint="eastAsia"/>
          <w:szCs w:val="21"/>
        </w:rPr>
        <w:t>108</w:t>
      </w:r>
      <w:r w:rsidR="00561217">
        <w:rPr>
          <w:rFonts w:ascii="宋体" w:hAnsi="宋体" w:hint="eastAsia"/>
          <w:szCs w:val="21"/>
        </w:rPr>
        <w:tab/>
        <w:t>中铁十四局集团有限公司施工的2022年冬奥会延庆赛区外围配套综合管廊工程土建施工02标段</w:t>
      </w:r>
    </w:p>
    <w:p w:rsidR="00711284" w:rsidRDefault="004824FF">
      <w:pPr>
        <w:pStyle w:val="a8"/>
        <w:adjustRightInd w:val="0"/>
        <w:snapToGrid w:val="0"/>
        <w:ind w:left="420" w:hangingChars="200" w:hanging="420"/>
        <w:rPr>
          <w:rFonts w:ascii="宋体" w:hAnsi="宋体"/>
          <w:szCs w:val="21"/>
        </w:rPr>
      </w:pPr>
      <w:r>
        <w:rPr>
          <w:rFonts w:ascii="宋体" w:hAnsi="宋体" w:hint="eastAsia"/>
          <w:szCs w:val="21"/>
        </w:rPr>
        <w:t>109</w:t>
      </w:r>
      <w:r w:rsidR="00561217">
        <w:rPr>
          <w:rFonts w:ascii="宋体" w:hAnsi="宋体" w:hint="eastAsia"/>
          <w:szCs w:val="21"/>
        </w:rPr>
        <w:tab/>
        <w:t>中铁十八局集团有限公司施工的2022年冬奥会延庆赛区外围配套综合管廊工程土建施工01标段</w:t>
      </w:r>
    </w:p>
    <w:p w:rsidR="00711284" w:rsidRDefault="00561217">
      <w:pPr>
        <w:adjustRightInd w:val="0"/>
        <w:snapToGrid w:val="0"/>
        <w:rPr>
          <w:rFonts w:ascii="微软雅黑" w:eastAsia="微软雅黑" w:hAnsi="微软雅黑"/>
          <w:b/>
          <w:sz w:val="32"/>
          <w:szCs w:val="32"/>
        </w:rPr>
      </w:pPr>
      <w:r>
        <w:rPr>
          <w:rFonts w:ascii="微软雅黑" w:eastAsia="微软雅黑" w:hAnsi="微软雅黑" w:hint="eastAsia"/>
          <w:b/>
          <w:sz w:val="32"/>
          <w:szCs w:val="32"/>
        </w:rPr>
        <w:t>河北省</w:t>
      </w:r>
    </w:p>
    <w:p w:rsidR="00711284" w:rsidRDefault="004824FF">
      <w:pPr>
        <w:pStyle w:val="a8"/>
        <w:adjustRightInd w:val="0"/>
        <w:snapToGrid w:val="0"/>
        <w:ind w:left="420" w:hangingChars="200" w:hanging="420"/>
        <w:rPr>
          <w:rFonts w:ascii="宋体" w:hAnsi="宋体"/>
          <w:szCs w:val="21"/>
        </w:rPr>
      </w:pPr>
      <w:r>
        <w:rPr>
          <w:rFonts w:ascii="宋体" w:hAnsi="宋体" w:hint="eastAsia"/>
          <w:szCs w:val="21"/>
        </w:rPr>
        <w:t>110</w:t>
      </w:r>
      <w:r w:rsidR="00561217">
        <w:rPr>
          <w:rFonts w:ascii="宋体" w:hAnsi="宋体" w:hint="eastAsia"/>
          <w:szCs w:val="21"/>
        </w:rPr>
        <w:tab/>
        <w:t>河北建设集团股份有限公司施工的24-3#住宅等9项（顺义区仁和镇临河村棚户区改造土地开发B片区项目（对接东城安置房））</w:t>
      </w:r>
    </w:p>
    <w:p w:rsidR="00711284" w:rsidRDefault="004824FF">
      <w:pPr>
        <w:pStyle w:val="a8"/>
        <w:adjustRightInd w:val="0"/>
        <w:snapToGrid w:val="0"/>
        <w:ind w:firstLineChars="0" w:firstLine="0"/>
        <w:rPr>
          <w:rFonts w:ascii="宋体" w:hAnsi="宋体"/>
          <w:szCs w:val="21"/>
        </w:rPr>
      </w:pPr>
      <w:r>
        <w:rPr>
          <w:rFonts w:ascii="宋体" w:hAnsi="宋体" w:hint="eastAsia"/>
          <w:szCs w:val="21"/>
        </w:rPr>
        <w:t>111</w:t>
      </w:r>
      <w:r w:rsidR="00561217">
        <w:rPr>
          <w:rFonts w:ascii="宋体" w:hAnsi="宋体" w:hint="eastAsia"/>
          <w:szCs w:val="21"/>
        </w:rPr>
        <w:tab/>
        <w:t>唐山市城市建筑工程总公司施工的B01楼绿隔产业用房等9项</w:t>
      </w:r>
    </w:p>
    <w:p w:rsidR="00711284" w:rsidRDefault="00561217">
      <w:pPr>
        <w:adjustRightInd w:val="0"/>
        <w:snapToGrid w:val="0"/>
        <w:rPr>
          <w:rFonts w:ascii="微软雅黑" w:eastAsia="微软雅黑" w:hAnsi="微软雅黑"/>
          <w:b/>
          <w:sz w:val="32"/>
          <w:szCs w:val="32"/>
        </w:rPr>
      </w:pPr>
      <w:r>
        <w:rPr>
          <w:rFonts w:ascii="微软雅黑" w:eastAsia="微软雅黑" w:hAnsi="微软雅黑" w:hint="eastAsia"/>
          <w:b/>
          <w:sz w:val="32"/>
          <w:szCs w:val="32"/>
        </w:rPr>
        <w:t>江苏省</w:t>
      </w:r>
    </w:p>
    <w:p w:rsidR="00711284" w:rsidRDefault="004824FF">
      <w:pPr>
        <w:pStyle w:val="a8"/>
        <w:adjustRightInd w:val="0"/>
        <w:snapToGrid w:val="0"/>
        <w:ind w:firstLineChars="0" w:firstLine="0"/>
        <w:rPr>
          <w:rFonts w:ascii="宋体" w:hAnsi="宋体"/>
          <w:szCs w:val="21"/>
        </w:rPr>
      </w:pPr>
      <w:r>
        <w:rPr>
          <w:rFonts w:ascii="宋体" w:hAnsi="宋体" w:hint="eastAsia"/>
          <w:szCs w:val="21"/>
        </w:rPr>
        <w:t>112</w:t>
      </w:r>
      <w:r w:rsidR="00561217">
        <w:rPr>
          <w:rFonts w:ascii="宋体" w:hAnsi="宋体" w:hint="eastAsia"/>
          <w:szCs w:val="21"/>
        </w:rPr>
        <w:tab/>
        <w:t>江苏省建筑工程集团有限公司施工的教学科研（经管学院扩建及三创中心）（教学科研用房）</w:t>
      </w:r>
    </w:p>
    <w:p w:rsidR="00711284" w:rsidRDefault="004824FF">
      <w:pPr>
        <w:pStyle w:val="a8"/>
        <w:adjustRightInd w:val="0"/>
        <w:snapToGrid w:val="0"/>
        <w:ind w:left="420" w:hangingChars="200" w:hanging="420"/>
        <w:rPr>
          <w:rFonts w:ascii="宋体" w:hAnsi="宋体"/>
          <w:szCs w:val="21"/>
        </w:rPr>
      </w:pPr>
      <w:r>
        <w:rPr>
          <w:rFonts w:ascii="宋体" w:hAnsi="宋体" w:hint="eastAsia"/>
          <w:szCs w:val="21"/>
        </w:rPr>
        <w:t>113</w:t>
      </w:r>
      <w:r w:rsidR="00561217">
        <w:rPr>
          <w:rFonts w:ascii="宋体" w:hAnsi="宋体" w:hint="eastAsia"/>
          <w:szCs w:val="21"/>
        </w:rPr>
        <w:tab/>
        <w:t>江苏省华建建设股份有限公司施工的朝阳区孙河乡北甸西村2902-14地块R2二类居住用地项目（1＃住宅楼等26项）1＃、2＃、3＃住宅楼</w:t>
      </w:r>
    </w:p>
    <w:p w:rsidR="00711284" w:rsidRDefault="004824FF">
      <w:pPr>
        <w:pStyle w:val="a8"/>
        <w:adjustRightInd w:val="0"/>
        <w:snapToGrid w:val="0"/>
        <w:ind w:left="420" w:hangingChars="200" w:hanging="420"/>
        <w:rPr>
          <w:rFonts w:ascii="宋体" w:hAnsi="宋体"/>
          <w:szCs w:val="21"/>
        </w:rPr>
      </w:pPr>
      <w:r>
        <w:rPr>
          <w:rFonts w:ascii="宋体" w:hAnsi="宋体" w:hint="eastAsia"/>
          <w:szCs w:val="21"/>
        </w:rPr>
        <w:t>114</w:t>
      </w:r>
      <w:r w:rsidR="00561217">
        <w:rPr>
          <w:rFonts w:ascii="宋体" w:hAnsi="宋体" w:hint="eastAsia"/>
          <w:szCs w:val="21"/>
        </w:rPr>
        <w:tab/>
        <w:t>江苏省建筑工程集团有限公司施工的政务服务业务用房（门头沟区政务服务业务用房及配套工程）</w:t>
      </w:r>
    </w:p>
    <w:p w:rsidR="00711284" w:rsidRPr="004824FF" w:rsidRDefault="00561217" w:rsidP="004824FF">
      <w:pPr>
        <w:adjustRightInd w:val="0"/>
        <w:snapToGrid w:val="0"/>
        <w:rPr>
          <w:rFonts w:ascii="微软雅黑" w:eastAsia="微软雅黑" w:hAnsi="微软雅黑"/>
          <w:b/>
          <w:sz w:val="32"/>
          <w:szCs w:val="32"/>
        </w:rPr>
      </w:pPr>
      <w:r>
        <w:rPr>
          <w:rFonts w:ascii="微软雅黑" w:eastAsia="微软雅黑" w:hAnsi="微软雅黑" w:hint="eastAsia"/>
          <w:b/>
          <w:sz w:val="32"/>
          <w:szCs w:val="32"/>
        </w:rPr>
        <w:t>其他企业</w:t>
      </w:r>
    </w:p>
    <w:p w:rsidR="00711284" w:rsidRDefault="004824FF">
      <w:pPr>
        <w:pStyle w:val="a8"/>
        <w:adjustRightInd w:val="0"/>
        <w:snapToGrid w:val="0"/>
        <w:ind w:left="420" w:hangingChars="200" w:hanging="420"/>
        <w:rPr>
          <w:rFonts w:ascii="宋体" w:hAnsi="宋体"/>
          <w:szCs w:val="21"/>
        </w:rPr>
      </w:pPr>
      <w:r>
        <w:rPr>
          <w:rFonts w:ascii="宋体" w:hAnsi="宋体" w:hint="eastAsia"/>
          <w:szCs w:val="21"/>
        </w:rPr>
        <w:t>115</w:t>
      </w:r>
      <w:r w:rsidR="00561217">
        <w:rPr>
          <w:rFonts w:ascii="宋体" w:hAnsi="宋体" w:hint="eastAsia"/>
          <w:szCs w:val="21"/>
        </w:rPr>
        <w:tab/>
        <w:t>北京天恒建设集团有限公司施工的北京新机场临空经济区市政交通配套工程大礼路(大广高速-京台高速）道路及综合管廊工程（六标段）</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116</w:t>
      </w:r>
      <w:r>
        <w:rPr>
          <w:rFonts w:ascii="宋体" w:hAnsi="宋体" w:hint="eastAsia"/>
          <w:szCs w:val="21"/>
        </w:rPr>
        <w:tab/>
        <w:t>中北华宇建筑工程公司施工的2＃研发楼（中关村科技园区电子城西区望京研发创新基地B12一期项目）</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117</w:t>
      </w:r>
      <w:r>
        <w:rPr>
          <w:rFonts w:ascii="宋体" w:hAnsi="宋体" w:hint="eastAsia"/>
          <w:szCs w:val="21"/>
        </w:rPr>
        <w:tab/>
        <w:t>北京大正恒立建设工程有限责任公司施工的郭公庄公交场站及立体停车楼工程</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118</w:t>
      </w:r>
      <w:r>
        <w:rPr>
          <w:rFonts w:ascii="宋体" w:hAnsi="宋体" w:hint="eastAsia"/>
          <w:szCs w:val="21"/>
        </w:rPr>
        <w:tab/>
        <w:t>北京首钢建设集团有限公司施工的1＃建筑云计算中心等6项（首特绿能港科技中心16号地项目）</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119</w:t>
      </w:r>
      <w:r>
        <w:rPr>
          <w:rFonts w:ascii="宋体" w:hAnsi="宋体" w:hint="eastAsia"/>
          <w:szCs w:val="21"/>
        </w:rPr>
        <w:tab/>
        <w:t>北京首钢建设集团有限公司施工的首钢滑雪大跳台中心（1607-060地块F＃楼等21项）</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120</w:t>
      </w:r>
      <w:r>
        <w:rPr>
          <w:rFonts w:ascii="宋体" w:hAnsi="宋体" w:hint="eastAsia"/>
          <w:szCs w:val="21"/>
        </w:rPr>
        <w:tab/>
        <w:t>北京博大经开建设有限公司施工的神州细胞生物药品生产基地项目（1a综合车间等5项）</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121</w:t>
      </w:r>
      <w:r>
        <w:rPr>
          <w:rFonts w:ascii="宋体" w:hAnsi="宋体" w:hint="eastAsia"/>
          <w:szCs w:val="21"/>
        </w:rPr>
        <w:tab/>
        <w:t>北京万兴建筑集团有限公司施工的北京新机场临空经济区市政交通配套工程大礼路（大广高速-京台高速）道路及综合管廊工程（七标段）</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122</w:t>
      </w:r>
      <w:r>
        <w:rPr>
          <w:rFonts w:ascii="宋体" w:hAnsi="宋体" w:hint="eastAsia"/>
          <w:szCs w:val="21"/>
        </w:rPr>
        <w:tab/>
        <w:t>中航天建设工程集团有限公司施工的科研实验楼等4项（78号空天防御体系大楼）</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123</w:t>
      </w:r>
      <w:r>
        <w:rPr>
          <w:rFonts w:ascii="宋体" w:hAnsi="宋体" w:hint="eastAsia"/>
          <w:szCs w:val="21"/>
        </w:rPr>
        <w:tab/>
        <w:t>中航建设集团有限公司施工的一零一中学怀柔校区扩建项目</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124</w:t>
      </w:r>
      <w:r>
        <w:rPr>
          <w:rFonts w:ascii="宋体" w:hAnsi="宋体" w:hint="eastAsia"/>
          <w:szCs w:val="21"/>
        </w:rPr>
        <w:tab/>
        <w:t>中电建建筑集团有限公司施工的002-1＃限价商品住宅楼等7项</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lastRenderedPageBreak/>
        <w:t>125</w:t>
      </w:r>
      <w:r>
        <w:rPr>
          <w:rFonts w:ascii="宋体" w:hAnsi="宋体" w:hint="eastAsia"/>
          <w:szCs w:val="21"/>
        </w:rPr>
        <w:tab/>
        <w:t>上海宝冶集团有限公司施工的北京环球影城主题公园项目标段五（716）6-1（601）游乐设施等11项</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126</w:t>
      </w:r>
      <w:r>
        <w:rPr>
          <w:rFonts w:ascii="宋体" w:hAnsi="宋体" w:hint="eastAsia"/>
          <w:szCs w:val="21"/>
        </w:rPr>
        <w:tab/>
        <w:t>上海宝冶集团有限公司施工的国家雪车雪橇中心</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127</w:t>
      </w:r>
      <w:r>
        <w:rPr>
          <w:rFonts w:ascii="宋体" w:hAnsi="宋体" w:hint="eastAsia"/>
          <w:szCs w:val="21"/>
        </w:rPr>
        <w:tab/>
        <w:t>上海宝冶集团有限公司施工的北京城市副中心职工周转房项目B1标段</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128</w:t>
      </w:r>
      <w:r>
        <w:rPr>
          <w:rFonts w:ascii="宋体" w:hAnsi="宋体" w:hint="eastAsia"/>
          <w:szCs w:val="21"/>
        </w:rPr>
        <w:tab/>
        <w:t>湖南建工集团有限公司施工的2＃实验大厅（中国核电工程有限公司中核东方项目）</w:t>
      </w:r>
    </w:p>
    <w:p w:rsidR="00711284" w:rsidRDefault="00561217">
      <w:pPr>
        <w:adjustRightInd w:val="0"/>
        <w:snapToGrid w:val="0"/>
        <w:rPr>
          <w:rFonts w:ascii="微软雅黑" w:eastAsia="微软雅黑" w:hAnsi="微软雅黑"/>
          <w:b/>
          <w:sz w:val="32"/>
          <w:szCs w:val="32"/>
        </w:rPr>
      </w:pPr>
      <w:r>
        <w:rPr>
          <w:rFonts w:ascii="微软雅黑" w:eastAsia="微软雅黑" w:hAnsi="微软雅黑" w:hint="eastAsia"/>
          <w:b/>
          <w:sz w:val="32"/>
          <w:szCs w:val="32"/>
        </w:rPr>
        <w:t>保密工程</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129</w:t>
      </w:r>
      <w:r>
        <w:rPr>
          <w:rFonts w:ascii="宋体" w:hAnsi="宋体" w:hint="eastAsia"/>
          <w:szCs w:val="21"/>
        </w:rPr>
        <w:tab/>
        <w:t>北京城建集团有限责任公司施工的二一工程</w:t>
      </w:r>
    </w:p>
    <w:p w:rsidR="00711284" w:rsidRDefault="00561217">
      <w:pPr>
        <w:pStyle w:val="a8"/>
        <w:adjustRightInd w:val="0"/>
        <w:snapToGrid w:val="0"/>
        <w:ind w:firstLineChars="0" w:firstLine="0"/>
        <w:rPr>
          <w:rFonts w:ascii="宋体" w:hAnsi="宋体"/>
          <w:szCs w:val="21"/>
        </w:rPr>
      </w:pPr>
      <w:r>
        <w:rPr>
          <w:rFonts w:ascii="宋体" w:hAnsi="宋体" w:hint="eastAsia"/>
          <w:szCs w:val="21"/>
        </w:rPr>
        <w:t>130</w:t>
      </w:r>
      <w:r>
        <w:rPr>
          <w:rFonts w:ascii="宋体" w:hAnsi="宋体" w:hint="eastAsia"/>
          <w:szCs w:val="21"/>
        </w:rPr>
        <w:tab/>
        <w:t>北京城建集团有限责任公司施工的北京电子科技学院密码科研楼项目</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131</w:t>
      </w:r>
      <w:r>
        <w:rPr>
          <w:rFonts w:ascii="宋体" w:hAnsi="宋体" w:hint="eastAsia"/>
          <w:szCs w:val="21"/>
        </w:rPr>
        <w:tab/>
        <w:t>北京城建集团有限责任公司施工的北京城市副中心行政办公区综合管廊工程施工总承包(一标段)</w:t>
      </w:r>
    </w:p>
    <w:p w:rsidR="00711284" w:rsidRDefault="00561217">
      <w:pPr>
        <w:pStyle w:val="a8"/>
        <w:adjustRightInd w:val="0"/>
        <w:snapToGrid w:val="0"/>
        <w:ind w:left="420" w:hangingChars="200" w:hanging="420"/>
        <w:rPr>
          <w:rFonts w:ascii="宋体" w:hAnsi="宋体"/>
          <w:szCs w:val="21"/>
        </w:rPr>
      </w:pPr>
      <w:r>
        <w:rPr>
          <w:rFonts w:ascii="宋体" w:hAnsi="宋体" w:hint="eastAsia"/>
          <w:szCs w:val="21"/>
        </w:rPr>
        <w:t>132</w:t>
      </w:r>
      <w:r>
        <w:rPr>
          <w:rFonts w:ascii="宋体" w:hAnsi="宋体" w:hint="eastAsia"/>
          <w:szCs w:val="21"/>
        </w:rPr>
        <w:tab/>
        <w:t>北京市政建设集团有限责任公司施工的北京城市副中心行政办公区综合管廊工程施工总承包(四标段)</w:t>
      </w: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Default="0092177D">
      <w:pPr>
        <w:pStyle w:val="a8"/>
        <w:adjustRightInd w:val="0"/>
        <w:snapToGrid w:val="0"/>
        <w:ind w:left="420" w:hangingChars="200" w:hanging="420"/>
        <w:rPr>
          <w:rFonts w:ascii="宋体" w:hAnsi="宋体"/>
          <w:szCs w:val="21"/>
        </w:rPr>
      </w:pPr>
    </w:p>
    <w:p w:rsidR="0092177D" w:rsidRPr="003A615A" w:rsidRDefault="0092177D">
      <w:pPr>
        <w:pStyle w:val="a8"/>
        <w:adjustRightInd w:val="0"/>
        <w:snapToGrid w:val="0"/>
        <w:ind w:left="420" w:hangingChars="200" w:hanging="420"/>
        <w:rPr>
          <w:rFonts w:ascii="宋体" w:hAnsi="宋体"/>
          <w:szCs w:val="21"/>
        </w:rPr>
      </w:pPr>
    </w:p>
    <w:sectPr w:rsidR="0092177D" w:rsidRPr="003A615A">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2C5" w:rsidRDefault="003712C5">
      <w:r>
        <w:separator/>
      </w:r>
    </w:p>
  </w:endnote>
  <w:endnote w:type="continuationSeparator" w:id="0">
    <w:p w:rsidR="003712C5" w:rsidRDefault="0037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27" w:rsidRDefault="006B5E27">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-476250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5030767"/>
                          </w:sdtPr>
                          <w:sdtEndPr/>
                          <w:sdtContent>
                            <w:p w:rsidR="006B5E27" w:rsidRDefault="006B5E27">
                              <w:pPr>
                                <w:pStyle w:val="a4"/>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3A615A" w:rsidRPr="003A615A">
                                <w:rPr>
                                  <w:rFonts w:asciiTheme="majorEastAsia" w:eastAsiaTheme="majorEastAsia" w:hAnsiTheme="majorEastAsia"/>
                                  <w:noProof/>
                                  <w:sz w:val="28"/>
                                  <w:szCs w:val="28"/>
                                  <w:lang w:val="zh-CN"/>
                                </w:rPr>
                                <w:t>-</w:t>
                              </w:r>
                              <w:r w:rsidR="003A615A">
                                <w:rPr>
                                  <w:rFonts w:asciiTheme="majorEastAsia" w:eastAsiaTheme="majorEastAsia" w:hAnsiTheme="majorEastAsia"/>
                                  <w:noProof/>
                                  <w:sz w:val="28"/>
                                  <w:szCs w:val="28"/>
                                </w:rPr>
                                <w:t xml:space="preserve"> 1 -</w:t>
                              </w:r>
                              <w:r>
                                <w:rPr>
                                  <w:rFonts w:asciiTheme="majorEastAsia" w:eastAsiaTheme="majorEastAsia" w:hAnsiTheme="majorEastAsia"/>
                                  <w:sz w:val="28"/>
                                  <w:szCs w:val="28"/>
                                </w:rPr>
                                <w:fldChar w:fldCharType="end"/>
                              </w:r>
                            </w:p>
                          </w:sdtContent>
                        </w:sdt>
                        <w:p w:rsidR="006B5E27" w:rsidRDefault="006B5E27">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37.5pt;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" filled="f" stroked="f" strokeweight=".5pt">
              <v:textbox style="mso-fit-shape-to-text:t" inset="0,0,0,0">
                <w:txbxContent>
                  <w:sdt>
                    <w:sdtPr>
                      <w:id w:val="25030767"/>
                    </w:sdtPr>
                    <w:sdtEndPr/>
                    <w:sdtContent>
                      <w:p w:rsidR="006B5E27" w:rsidRDefault="006B5E27">
                        <w:pPr>
                          <w:pStyle w:val="a4"/>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3A615A" w:rsidRPr="003A615A">
                          <w:rPr>
                            <w:rFonts w:asciiTheme="majorEastAsia" w:eastAsiaTheme="majorEastAsia" w:hAnsiTheme="majorEastAsia"/>
                            <w:noProof/>
                            <w:sz w:val="28"/>
                            <w:szCs w:val="28"/>
                            <w:lang w:val="zh-CN"/>
                          </w:rPr>
                          <w:t>-</w:t>
                        </w:r>
                        <w:r w:rsidR="003A615A">
                          <w:rPr>
                            <w:rFonts w:asciiTheme="majorEastAsia" w:eastAsiaTheme="majorEastAsia" w:hAnsiTheme="majorEastAsia"/>
                            <w:noProof/>
                            <w:sz w:val="28"/>
                            <w:szCs w:val="28"/>
                          </w:rPr>
                          <w:t xml:space="preserve"> 1 -</w:t>
                        </w:r>
                        <w:r>
                          <w:rPr>
                            <w:rFonts w:asciiTheme="majorEastAsia" w:eastAsiaTheme="majorEastAsia" w:hAnsiTheme="majorEastAsia"/>
                            <w:sz w:val="28"/>
                            <w:szCs w:val="28"/>
                          </w:rPr>
                          <w:fldChar w:fldCharType="end"/>
                        </w:r>
                      </w:p>
                    </w:sdtContent>
                  </w:sdt>
                  <w:p w:rsidR="006B5E27" w:rsidRDefault="006B5E27">
                    <w:pPr>
                      <w:pStyle w:val="a4"/>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2C5" w:rsidRDefault="003712C5">
      <w:r>
        <w:separator/>
      </w:r>
    </w:p>
  </w:footnote>
  <w:footnote w:type="continuationSeparator" w:id="0">
    <w:p w:rsidR="003712C5" w:rsidRDefault="00371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77D7"/>
    <w:multiLevelType w:val="multilevel"/>
    <w:tmpl w:val="033D77D7"/>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10"/>
    <w:rsid w:val="000054A7"/>
    <w:rsid w:val="00037986"/>
    <w:rsid w:val="00041DEA"/>
    <w:rsid w:val="00055C4D"/>
    <w:rsid w:val="000A09FD"/>
    <w:rsid w:val="000A61C4"/>
    <w:rsid w:val="001541DC"/>
    <w:rsid w:val="00175284"/>
    <w:rsid w:val="001D147E"/>
    <w:rsid w:val="001F50ED"/>
    <w:rsid w:val="0020237C"/>
    <w:rsid w:val="00232285"/>
    <w:rsid w:val="0023416D"/>
    <w:rsid w:val="002853CA"/>
    <w:rsid w:val="002A1BB4"/>
    <w:rsid w:val="002D6B10"/>
    <w:rsid w:val="003026BC"/>
    <w:rsid w:val="00365D6B"/>
    <w:rsid w:val="003712C5"/>
    <w:rsid w:val="003A447B"/>
    <w:rsid w:val="003A615A"/>
    <w:rsid w:val="003E40C5"/>
    <w:rsid w:val="004824FF"/>
    <w:rsid w:val="004860AC"/>
    <w:rsid w:val="004C14B0"/>
    <w:rsid w:val="00561217"/>
    <w:rsid w:val="005843EE"/>
    <w:rsid w:val="005A6B8E"/>
    <w:rsid w:val="005C1A34"/>
    <w:rsid w:val="00600457"/>
    <w:rsid w:val="0060757E"/>
    <w:rsid w:val="00610F9B"/>
    <w:rsid w:val="00634E55"/>
    <w:rsid w:val="006606DB"/>
    <w:rsid w:val="006B5E27"/>
    <w:rsid w:val="006E4D31"/>
    <w:rsid w:val="00703E26"/>
    <w:rsid w:val="00711284"/>
    <w:rsid w:val="00766CC4"/>
    <w:rsid w:val="007748B1"/>
    <w:rsid w:val="007D13D1"/>
    <w:rsid w:val="007F437A"/>
    <w:rsid w:val="00860598"/>
    <w:rsid w:val="008833E0"/>
    <w:rsid w:val="008A1169"/>
    <w:rsid w:val="008A544B"/>
    <w:rsid w:val="008A58D9"/>
    <w:rsid w:val="008C30E1"/>
    <w:rsid w:val="008D2CDF"/>
    <w:rsid w:val="00913485"/>
    <w:rsid w:val="0092177D"/>
    <w:rsid w:val="00952ECD"/>
    <w:rsid w:val="009638BC"/>
    <w:rsid w:val="00970006"/>
    <w:rsid w:val="009C2DA4"/>
    <w:rsid w:val="009D3374"/>
    <w:rsid w:val="00A25A53"/>
    <w:rsid w:val="00A56426"/>
    <w:rsid w:val="00AF7106"/>
    <w:rsid w:val="00B155A8"/>
    <w:rsid w:val="00B43703"/>
    <w:rsid w:val="00B53F32"/>
    <w:rsid w:val="00B86824"/>
    <w:rsid w:val="00B902AC"/>
    <w:rsid w:val="00BD4495"/>
    <w:rsid w:val="00C07A88"/>
    <w:rsid w:val="00C10DE0"/>
    <w:rsid w:val="00C11108"/>
    <w:rsid w:val="00C26834"/>
    <w:rsid w:val="00C40689"/>
    <w:rsid w:val="00C57269"/>
    <w:rsid w:val="00C645FD"/>
    <w:rsid w:val="00C65BE7"/>
    <w:rsid w:val="00C83BB8"/>
    <w:rsid w:val="00CC0499"/>
    <w:rsid w:val="00D038A3"/>
    <w:rsid w:val="00D06966"/>
    <w:rsid w:val="00D138E9"/>
    <w:rsid w:val="00D177C7"/>
    <w:rsid w:val="00D713A1"/>
    <w:rsid w:val="00D74D2A"/>
    <w:rsid w:val="00D7663E"/>
    <w:rsid w:val="00DA6097"/>
    <w:rsid w:val="00DB6439"/>
    <w:rsid w:val="00DF1B6A"/>
    <w:rsid w:val="00E00691"/>
    <w:rsid w:val="00E21513"/>
    <w:rsid w:val="00E420E8"/>
    <w:rsid w:val="00E65B75"/>
    <w:rsid w:val="00E67E48"/>
    <w:rsid w:val="00E7575F"/>
    <w:rsid w:val="00EA7B09"/>
    <w:rsid w:val="00EC6C2D"/>
    <w:rsid w:val="00F131E5"/>
    <w:rsid w:val="00F4793F"/>
    <w:rsid w:val="00F53EF9"/>
    <w:rsid w:val="00F94CB5"/>
    <w:rsid w:val="05D841D8"/>
    <w:rsid w:val="091E7231"/>
    <w:rsid w:val="0E1D0447"/>
    <w:rsid w:val="108C1D0F"/>
    <w:rsid w:val="186E68DD"/>
    <w:rsid w:val="1FFE424F"/>
    <w:rsid w:val="37AC07CA"/>
    <w:rsid w:val="3B1605DA"/>
    <w:rsid w:val="3C1206D1"/>
    <w:rsid w:val="485F1DA5"/>
    <w:rsid w:val="67817DAE"/>
    <w:rsid w:val="6DCF2780"/>
    <w:rsid w:val="715C5429"/>
    <w:rsid w:val="75C74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6D22DB-AFC8-431D-B475-E094471A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qFormat/>
    <w:rPr>
      <w:color w:val="800080"/>
      <w:u w:val="single"/>
    </w:rPr>
  </w:style>
  <w:style w:type="character" w:styleId="a7">
    <w:name w:val="Hyperlink"/>
    <w:basedOn w:val="a0"/>
    <w:uiPriority w:val="99"/>
    <w:semiHidden/>
    <w:unhideWhenUsed/>
    <w:rPr>
      <w:color w:val="0000FF"/>
      <w:u w:val="single"/>
    </w:rPr>
  </w:style>
  <w:style w:type="paragraph" w:styleId="a8">
    <w:name w:val="List Paragraph"/>
    <w:basedOn w:val="a"/>
    <w:uiPriority w:val="99"/>
    <w:qFormat/>
    <w:pPr>
      <w:ind w:firstLineChars="200" w:firstLine="420"/>
    </w:pPr>
    <w:rPr>
      <w:rFonts w:ascii="Calibri" w:eastAsia="宋体" w:hAnsi="Calibri" w:cs="Times New Roman"/>
    </w:rPr>
  </w:style>
  <w:style w:type="paragraph" w:customStyle="1" w:styleId="font5">
    <w:name w:val="font5"/>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pPr>
      <w:widowControl/>
      <w:spacing w:before="100" w:beforeAutospacing="1" w:after="100" w:afterAutospacing="1"/>
      <w:jc w:val="left"/>
    </w:pPr>
    <w:rPr>
      <w:rFonts w:ascii="宋体" w:eastAsia="宋体" w:hAnsi="宋体" w:cs="宋体"/>
      <w:color w:val="000000"/>
      <w:kern w:val="0"/>
      <w:sz w:val="22"/>
    </w:rPr>
  </w:style>
  <w:style w:type="paragraph" w:customStyle="1" w:styleId="font7">
    <w:name w:val="font7"/>
    <w:basedOn w:val="a"/>
    <w:pPr>
      <w:widowControl/>
      <w:spacing w:before="100" w:beforeAutospacing="1" w:after="100" w:afterAutospacing="1"/>
      <w:jc w:val="left"/>
    </w:pPr>
    <w:rPr>
      <w:rFonts w:ascii="Calibri" w:eastAsia="宋体" w:hAnsi="Calibri" w:cs="Calibri"/>
      <w:color w:val="000000"/>
      <w:kern w:val="0"/>
      <w:sz w:val="22"/>
    </w:rPr>
  </w:style>
  <w:style w:type="paragraph" w:customStyle="1" w:styleId="xl65">
    <w:name w:val="xl65"/>
    <w:basedOn w:val="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pPr>
      <w:widowControl/>
      <w:spacing w:before="100" w:beforeAutospacing="1" w:after="100" w:afterAutospacing="1"/>
      <w:jc w:val="left"/>
      <w:textAlignment w:val="center"/>
    </w:pPr>
    <w:rPr>
      <w:rFonts w:ascii="微软雅黑" w:eastAsia="微软雅黑" w:hAnsi="微软雅黑" w:cs="宋体"/>
      <w:b/>
      <w:bCs/>
      <w:kern w:val="0"/>
      <w:sz w:val="24"/>
      <w:szCs w:val="24"/>
    </w:rPr>
  </w:style>
  <w:style w:type="paragraph" w:customStyle="1" w:styleId="xl68">
    <w:name w:val="xl68"/>
    <w:basedOn w:val="a"/>
    <w:pPr>
      <w:widowControl/>
      <w:spacing w:before="100" w:beforeAutospacing="1" w:after="100" w:afterAutospacing="1"/>
      <w:jc w:val="left"/>
      <w:textAlignment w:val="center"/>
    </w:pPr>
    <w:rPr>
      <w:rFonts w:ascii="微软雅黑" w:eastAsia="微软雅黑" w:hAnsi="微软雅黑" w:cs="宋体"/>
      <w:b/>
      <w:bCs/>
      <w:kern w:val="0"/>
      <w:sz w:val="32"/>
      <w:szCs w:val="32"/>
    </w:rPr>
  </w:style>
  <w:style w:type="paragraph" w:customStyle="1" w:styleId="xl69">
    <w:name w:val="xl69"/>
    <w:basedOn w:val="a"/>
    <w:pPr>
      <w:widowControl/>
      <w:spacing w:before="100" w:beforeAutospacing="1" w:after="100" w:afterAutospacing="1"/>
      <w:jc w:val="left"/>
      <w:textAlignment w:val="center"/>
    </w:pPr>
    <w:rPr>
      <w:rFonts w:ascii="微软雅黑" w:eastAsia="微软雅黑" w:hAnsi="微软雅黑" w:cs="宋体"/>
      <w:b/>
      <w:bCs/>
      <w:kern w:val="0"/>
      <w:sz w:val="24"/>
      <w:szCs w:val="24"/>
    </w:rPr>
  </w:style>
  <w:style w:type="paragraph" w:customStyle="1" w:styleId="xl70">
    <w:name w:val="xl70"/>
    <w:basedOn w:val="a"/>
    <w:pPr>
      <w:widowControl/>
      <w:spacing w:before="100" w:beforeAutospacing="1" w:after="100" w:afterAutospacing="1"/>
      <w:jc w:val="left"/>
      <w:textAlignment w:val="center"/>
    </w:pPr>
    <w:rPr>
      <w:rFonts w:ascii="宋体" w:eastAsia="宋体" w:hAnsi="宋体" w:cs="宋体"/>
      <w:kern w:val="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kern w:val="2"/>
      <w:sz w:val="18"/>
      <w:szCs w:val="18"/>
    </w:rPr>
  </w:style>
  <w:style w:type="paragraph" w:styleId="a9">
    <w:name w:val="Date"/>
    <w:basedOn w:val="a"/>
    <w:next w:val="a"/>
    <w:link w:val="Char2"/>
    <w:uiPriority w:val="99"/>
    <w:semiHidden/>
    <w:unhideWhenUsed/>
    <w:rsid w:val="003E40C5"/>
    <w:pPr>
      <w:ind w:leftChars="2500" w:left="100"/>
    </w:pPr>
  </w:style>
  <w:style w:type="character" w:customStyle="1" w:styleId="Char2">
    <w:name w:val="日期 Char"/>
    <w:basedOn w:val="a0"/>
    <w:link w:val="a9"/>
    <w:uiPriority w:val="99"/>
    <w:semiHidden/>
    <w:rsid w:val="003E40C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9AD43D-52F2-4D91-BAA0-574A733B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1015</Words>
  <Characters>5786</Characters>
  <Application>Microsoft Office Word</Application>
  <DocSecurity>0</DocSecurity>
  <Lines>48</Lines>
  <Paragraphs>13</Paragraphs>
  <ScaleCrop>false</ScaleCrop>
  <Company>Microsoft</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董佳沫</dc:creator>
  <cp:lastModifiedBy>Windows User</cp:lastModifiedBy>
  <cp:revision>10</cp:revision>
  <cp:lastPrinted>2020-04-07T02:24:00Z</cp:lastPrinted>
  <dcterms:created xsi:type="dcterms:W3CDTF">2020-04-03T02:49:00Z</dcterms:created>
  <dcterms:modified xsi:type="dcterms:W3CDTF">2020-04-07T03:51:00Z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